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920"/>
        <w:tblW w:w="14992" w:type="dxa"/>
        <w:tblLook w:val="04A0" w:firstRow="1" w:lastRow="0" w:firstColumn="1" w:lastColumn="0" w:noHBand="0" w:noVBand="1"/>
      </w:tblPr>
      <w:tblGrid>
        <w:gridCol w:w="2518"/>
        <w:gridCol w:w="4063"/>
        <w:gridCol w:w="4064"/>
        <w:gridCol w:w="4347"/>
      </w:tblGrid>
      <w:tr w:rsidR="00506D8E" w:rsidRPr="008850F5" w14:paraId="51963833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4212177C" w14:textId="77777777" w:rsidR="00506D8E" w:rsidRDefault="008E5DF2" w:rsidP="00506D8E">
            <w:pPr>
              <w:tabs>
                <w:tab w:val="left" w:pos="2443"/>
              </w:tabs>
              <w:spacing w:before="40" w:after="40"/>
              <w:contextualSpacing/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 xml:space="preserve">Observations, </w:t>
            </w:r>
          </w:p>
          <w:p w14:paraId="3165F062" w14:textId="47E89E6A" w:rsidR="008E5DF2" w:rsidRPr="008850F5" w:rsidRDefault="008E5DF2" w:rsidP="00506D8E">
            <w:pPr>
              <w:tabs>
                <w:tab w:val="left" w:pos="2443"/>
              </w:tabs>
              <w:spacing w:before="40" w:after="40"/>
              <w:contextualSpacing/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Conversations, Products</w:t>
            </w:r>
          </w:p>
        </w:tc>
        <w:tc>
          <w:tcPr>
            <w:tcW w:w="4063" w:type="dxa"/>
            <w:shd w:val="clear" w:color="auto" w:fill="DEEAF6" w:themeFill="accent1" w:themeFillTint="33"/>
            <w:vAlign w:val="center"/>
          </w:tcPr>
          <w:p w14:paraId="2EC3A0D4" w14:textId="77777777" w:rsidR="008E5DF2" w:rsidRPr="008850F5" w:rsidRDefault="008E5DF2" w:rsidP="00506D8E">
            <w:pPr>
              <w:spacing w:before="40" w:after="40"/>
              <w:contextualSpacing/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Observe</w:t>
            </w:r>
          </w:p>
        </w:tc>
        <w:tc>
          <w:tcPr>
            <w:tcW w:w="4064" w:type="dxa"/>
            <w:shd w:val="clear" w:color="auto" w:fill="DEEAF6" w:themeFill="accent1" w:themeFillTint="33"/>
            <w:vAlign w:val="center"/>
          </w:tcPr>
          <w:p w14:paraId="21FDB035" w14:textId="77777777" w:rsidR="008E5DF2" w:rsidRPr="008850F5" w:rsidRDefault="008E5DF2" w:rsidP="00506D8E">
            <w:pPr>
              <w:spacing w:before="40" w:after="40"/>
              <w:contextualSpacing/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Practice</w:t>
            </w:r>
          </w:p>
        </w:tc>
        <w:tc>
          <w:tcPr>
            <w:tcW w:w="4347" w:type="dxa"/>
            <w:shd w:val="clear" w:color="auto" w:fill="DEEAF6" w:themeFill="accent1" w:themeFillTint="33"/>
            <w:vAlign w:val="center"/>
          </w:tcPr>
          <w:p w14:paraId="1C5DB284" w14:textId="77777777" w:rsidR="008E5DF2" w:rsidRPr="008850F5" w:rsidRDefault="008E5DF2" w:rsidP="00506D8E">
            <w:pPr>
              <w:spacing w:before="40" w:after="40"/>
              <w:contextualSpacing/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Mastery</w:t>
            </w:r>
          </w:p>
        </w:tc>
      </w:tr>
      <w:tr w:rsidR="008E5DF2" w:rsidRPr="008850F5" w14:paraId="21540402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0AF6CE3D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Working with Elders</w:t>
            </w:r>
          </w:p>
        </w:tc>
        <w:tc>
          <w:tcPr>
            <w:tcW w:w="4063" w:type="dxa"/>
          </w:tcPr>
          <w:p w14:paraId="3952C3E4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Is aware of Elders or others while they are teaching and is respectful</w:t>
            </w:r>
          </w:p>
        </w:tc>
        <w:tc>
          <w:tcPr>
            <w:tcW w:w="4064" w:type="dxa"/>
          </w:tcPr>
          <w:p w14:paraId="3731D17A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Follows Elders’ instructions carefully and respectfully</w:t>
            </w:r>
          </w:p>
        </w:tc>
        <w:tc>
          <w:tcPr>
            <w:tcW w:w="4347" w:type="dxa"/>
          </w:tcPr>
          <w:p w14:paraId="0D3E1262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Highly regards Elders’ teachings and adheres to traditional protocols</w:t>
            </w:r>
          </w:p>
        </w:tc>
      </w:tr>
      <w:tr w:rsidR="008E5DF2" w:rsidRPr="008850F5" w14:paraId="1BFD19E5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2F2A825D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Listening skills</w:t>
            </w:r>
          </w:p>
        </w:tc>
        <w:tc>
          <w:tcPr>
            <w:tcW w:w="4063" w:type="dxa"/>
          </w:tcPr>
          <w:p w14:paraId="0CD80820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Maintains contact with Elder, practitioner, teacher</w:t>
            </w:r>
          </w:p>
        </w:tc>
        <w:tc>
          <w:tcPr>
            <w:tcW w:w="4064" w:type="dxa"/>
          </w:tcPr>
          <w:p w14:paraId="56BC5B09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Is respectful and wants to learn by doing and listening</w:t>
            </w:r>
          </w:p>
        </w:tc>
        <w:tc>
          <w:tcPr>
            <w:tcW w:w="4347" w:type="dxa"/>
          </w:tcPr>
          <w:p w14:paraId="12FD56F1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Listens attentively without asking questions or interrupting</w:t>
            </w:r>
          </w:p>
        </w:tc>
      </w:tr>
      <w:tr w:rsidR="008E5DF2" w:rsidRPr="008850F5" w14:paraId="1D5CC7CB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57D71E76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Observational skills</w:t>
            </w:r>
          </w:p>
        </w:tc>
        <w:tc>
          <w:tcPr>
            <w:tcW w:w="4063" w:type="dxa"/>
          </w:tcPr>
          <w:p w14:paraId="72B87E83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Participation in learning activity requires watching</w:t>
            </w:r>
          </w:p>
        </w:tc>
        <w:tc>
          <w:tcPr>
            <w:tcW w:w="4064" w:type="dxa"/>
          </w:tcPr>
          <w:p w14:paraId="2ADA6C24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Remains close or near the Elder to acquire knowledge and skills</w:t>
            </w:r>
          </w:p>
        </w:tc>
        <w:tc>
          <w:tcPr>
            <w:tcW w:w="4347" w:type="dxa"/>
          </w:tcPr>
          <w:p w14:paraId="187360FF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Is attentive at all times and doing-by-observing</w:t>
            </w:r>
          </w:p>
        </w:tc>
      </w:tr>
      <w:tr w:rsidR="008E5DF2" w:rsidRPr="008850F5" w14:paraId="290443C1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0B697038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Mapping skills</w:t>
            </w:r>
          </w:p>
        </w:tc>
        <w:tc>
          <w:tcPr>
            <w:tcW w:w="4063" w:type="dxa"/>
          </w:tcPr>
          <w:p w14:paraId="6702D408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Participates and engages in map activity</w:t>
            </w:r>
          </w:p>
        </w:tc>
        <w:tc>
          <w:tcPr>
            <w:tcW w:w="4064" w:type="dxa"/>
          </w:tcPr>
          <w:p w14:paraId="728D1FE1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Follows a legend, longitude-latitude, location of harvesting site</w:t>
            </w:r>
          </w:p>
        </w:tc>
        <w:tc>
          <w:tcPr>
            <w:tcW w:w="4347" w:type="dxa"/>
          </w:tcPr>
          <w:p w14:paraId="2B0CE6F0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Transfers GPS and coordinates to map using Google Earth; Recalls place names (if Elder shares that information)</w:t>
            </w:r>
          </w:p>
        </w:tc>
      </w:tr>
      <w:tr w:rsidR="008E5DF2" w:rsidRPr="008850F5" w14:paraId="788BFC09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23A8104B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Storytelling skills</w:t>
            </w:r>
          </w:p>
        </w:tc>
        <w:tc>
          <w:tcPr>
            <w:tcW w:w="4063" w:type="dxa"/>
          </w:tcPr>
          <w:p w14:paraId="0185C42C" w14:textId="6084B41D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 xml:space="preserve">Is able to reiterate parts of stories or knowledge </w:t>
            </w:r>
            <w:r w:rsidR="009B0455">
              <w:rPr>
                <w:rFonts w:ascii="Nunito Sans" w:hAnsi="Nunito Sans" w:cs="Times New Roman"/>
                <w:sz w:val="18"/>
                <w:szCs w:val="18"/>
                <w:lang w:val="en-CA"/>
              </w:rPr>
              <w:t xml:space="preserve">that has been </w:t>
            </w: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shared</w:t>
            </w:r>
          </w:p>
        </w:tc>
        <w:tc>
          <w:tcPr>
            <w:tcW w:w="4064" w:type="dxa"/>
          </w:tcPr>
          <w:p w14:paraId="03C384EF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Can reiterate storytelling without prompts</w:t>
            </w:r>
          </w:p>
        </w:tc>
        <w:tc>
          <w:tcPr>
            <w:tcW w:w="4347" w:type="dxa"/>
          </w:tcPr>
          <w:p w14:paraId="7ECF7A19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Able to reiterate stories and knowledge with great detail and from memory</w:t>
            </w:r>
          </w:p>
        </w:tc>
      </w:tr>
      <w:tr w:rsidR="008E5DF2" w:rsidRPr="008850F5" w14:paraId="0FF0A8F0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2D50D5E3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Note-taking and documentation skills</w:t>
            </w:r>
          </w:p>
        </w:tc>
        <w:tc>
          <w:tcPr>
            <w:tcW w:w="4063" w:type="dxa"/>
          </w:tcPr>
          <w:p w14:paraId="112A3F9B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Writes minimal information for demonstrating learning</w:t>
            </w:r>
          </w:p>
        </w:tc>
        <w:tc>
          <w:tcPr>
            <w:tcW w:w="4064" w:type="dxa"/>
          </w:tcPr>
          <w:p w14:paraId="1CD6E47E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Organizational skills are good and demonstrates learning</w:t>
            </w:r>
          </w:p>
        </w:tc>
        <w:tc>
          <w:tcPr>
            <w:tcW w:w="4347" w:type="dxa"/>
          </w:tcPr>
          <w:p w14:paraId="7B087EAD" w14:textId="5DFEA49C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Highly organized, detailed and neat, and transfer of learning is evident</w:t>
            </w:r>
          </w:p>
        </w:tc>
      </w:tr>
      <w:tr w:rsidR="008E5DF2" w:rsidRPr="008850F5" w14:paraId="3497FBAC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1E8DBCDB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Writing skills</w:t>
            </w:r>
          </w:p>
        </w:tc>
        <w:tc>
          <w:tcPr>
            <w:tcW w:w="4063" w:type="dxa"/>
          </w:tcPr>
          <w:p w14:paraId="3E92E3D7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Must be encouraged to write with detail or descriptions</w:t>
            </w:r>
          </w:p>
        </w:tc>
        <w:tc>
          <w:tcPr>
            <w:tcW w:w="4064" w:type="dxa"/>
          </w:tcPr>
          <w:p w14:paraId="243B977C" w14:textId="330D8B2F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Good writing skills, may require additional information or organizational skills</w:t>
            </w:r>
          </w:p>
        </w:tc>
        <w:tc>
          <w:tcPr>
            <w:tcW w:w="4347" w:type="dxa"/>
          </w:tcPr>
          <w:p w14:paraId="1D2F2480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Transfers all learning activities into self-reflections or journals and essays</w:t>
            </w:r>
          </w:p>
        </w:tc>
      </w:tr>
      <w:tr w:rsidR="008E5DF2" w:rsidRPr="008850F5" w14:paraId="4EF62257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459EBFAA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Organizational skills</w:t>
            </w:r>
          </w:p>
        </w:tc>
        <w:tc>
          <w:tcPr>
            <w:tcW w:w="4063" w:type="dxa"/>
          </w:tcPr>
          <w:p w14:paraId="762BAFDA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Materials or resources are not organized into binder or e-files; written essays or note-taking is minimal or disorganized</w:t>
            </w:r>
          </w:p>
        </w:tc>
        <w:tc>
          <w:tcPr>
            <w:tcW w:w="4064" w:type="dxa"/>
          </w:tcPr>
          <w:p w14:paraId="050628E6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Organizes materials or resources and information to store knowledge or products (e.g., photographs)</w:t>
            </w:r>
          </w:p>
        </w:tc>
        <w:tc>
          <w:tcPr>
            <w:tcW w:w="4347" w:type="dxa"/>
          </w:tcPr>
          <w:p w14:paraId="585BA5D8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Cognizant of the need for organizing materials, products and written materials to represent and demonstrate learning</w:t>
            </w:r>
          </w:p>
        </w:tc>
      </w:tr>
      <w:tr w:rsidR="008E5DF2" w:rsidRPr="008850F5" w14:paraId="16EE72AC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6D4E178E" w14:textId="77777777" w:rsidR="00506D8E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Media use</w:t>
            </w:r>
            <w:r w:rsidR="00506D8E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 xml:space="preserve">  </w:t>
            </w:r>
          </w:p>
          <w:p w14:paraId="53903966" w14:textId="5B1C71FF" w:rsidR="008E5DF2" w:rsidRPr="008850F5" w:rsidRDefault="009B0455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 xml:space="preserve">e.g., </w:t>
            </w:r>
            <w:r w:rsidR="008E5DF2"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GPS, Go-Pro, video camera, e-applications, iPod, iPad, iPhone</w:t>
            </w:r>
          </w:p>
        </w:tc>
        <w:tc>
          <w:tcPr>
            <w:tcW w:w="4063" w:type="dxa"/>
          </w:tcPr>
          <w:p w14:paraId="5EF6D711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Watches other students engage in activities with minimal participation</w:t>
            </w:r>
          </w:p>
        </w:tc>
        <w:tc>
          <w:tcPr>
            <w:tcW w:w="4064" w:type="dxa"/>
          </w:tcPr>
          <w:p w14:paraId="3EA59F49" w14:textId="43F871C8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Interested in handling e-devices and us</w:t>
            </w:r>
            <w:r w:rsidR="009D7735">
              <w:rPr>
                <w:rFonts w:ascii="Nunito Sans" w:hAnsi="Nunito Sans" w:cs="Times New Roman"/>
                <w:sz w:val="18"/>
                <w:szCs w:val="18"/>
                <w:lang w:val="en-CA"/>
              </w:rPr>
              <w:t>es</w:t>
            </w: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 xml:space="preserve"> </w:t>
            </w:r>
          </w:p>
          <w:p w14:paraId="72DC93E0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e-applications</w:t>
            </w:r>
          </w:p>
        </w:tc>
        <w:tc>
          <w:tcPr>
            <w:tcW w:w="4347" w:type="dxa"/>
          </w:tcPr>
          <w:p w14:paraId="1321E8D8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Able to assist other students to use e-devices and e-tools confidently</w:t>
            </w:r>
          </w:p>
        </w:tc>
      </w:tr>
      <w:tr w:rsidR="008E5DF2" w:rsidRPr="008850F5" w14:paraId="0A61312C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54B1FFE8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Plant or tree identification</w:t>
            </w:r>
          </w:p>
        </w:tc>
        <w:tc>
          <w:tcPr>
            <w:tcW w:w="4063" w:type="dxa"/>
          </w:tcPr>
          <w:p w14:paraId="4BB355CD" w14:textId="0A87BC1C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Observes land-based activities, needs to focus on activities or knowledge holders who are sharing knowledge</w:t>
            </w:r>
          </w:p>
        </w:tc>
        <w:tc>
          <w:tcPr>
            <w:tcW w:w="4064" w:type="dxa"/>
          </w:tcPr>
          <w:p w14:paraId="39EF703E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Able to identify plants or trees from land-based interactions and listens to knowledge holders who are sharing knowledge</w:t>
            </w:r>
          </w:p>
        </w:tc>
        <w:tc>
          <w:tcPr>
            <w:tcW w:w="4347" w:type="dxa"/>
          </w:tcPr>
          <w:p w14:paraId="31B1BB0A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Highly attentive to knowledge holders and able to recall plants with medicinal properties for use</w:t>
            </w:r>
          </w:p>
        </w:tc>
      </w:tr>
      <w:tr w:rsidR="00506D8E" w:rsidRPr="008850F5" w14:paraId="71A7A11E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4DA823D9" w14:textId="77777777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Illustrations, drawings</w:t>
            </w:r>
          </w:p>
        </w:tc>
        <w:tc>
          <w:tcPr>
            <w:tcW w:w="4063" w:type="dxa"/>
            <w:shd w:val="clear" w:color="auto" w:fill="auto"/>
          </w:tcPr>
          <w:p w14:paraId="467424E2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Details in art require additional learning experiences</w:t>
            </w:r>
          </w:p>
        </w:tc>
        <w:tc>
          <w:tcPr>
            <w:tcW w:w="4064" w:type="dxa"/>
            <w:shd w:val="clear" w:color="auto" w:fill="auto"/>
          </w:tcPr>
          <w:p w14:paraId="70B7BEE7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Able to transfer from one medium to another with guidance and assistance; Continued practice is essential and student is willing to redo the work</w:t>
            </w:r>
          </w:p>
        </w:tc>
        <w:tc>
          <w:tcPr>
            <w:tcW w:w="4347" w:type="dxa"/>
            <w:shd w:val="clear" w:color="auto" w:fill="auto"/>
          </w:tcPr>
          <w:p w14:paraId="542384B9" w14:textId="14482C2E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Able to transfer from one medium to another with confidence (e.g., hard copy to painting or other medium);</w:t>
            </w:r>
            <w:r w:rsidR="009D7735">
              <w:rPr>
                <w:rFonts w:ascii="Nunito Sans" w:hAnsi="Nunito Sans" w:cs="Times New Roman"/>
                <w:sz w:val="18"/>
                <w:szCs w:val="18"/>
                <w:lang w:val="en-CA"/>
              </w:rPr>
              <w:t xml:space="preserve"> </w:t>
            </w: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Very detailed and meticulous; Assists other students</w:t>
            </w:r>
          </w:p>
        </w:tc>
      </w:tr>
      <w:tr w:rsidR="008E5DF2" w:rsidRPr="008850F5" w14:paraId="6B768C71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46DCFC07" w14:textId="0EFB5CD0" w:rsidR="008E5DF2" w:rsidRPr="008850F5" w:rsidRDefault="008E5DF2" w:rsidP="00506D8E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Products: tea</w:t>
            </w:r>
            <w:r w:rsidR="009B045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 xml:space="preserve">, </w:t>
            </w: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ointments</w:t>
            </w:r>
            <w:r w:rsidR="009B045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 xml:space="preserve">, </w:t>
            </w: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salve</w:t>
            </w:r>
            <w:r w:rsidR="009B045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s</w:t>
            </w:r>
          </w:p>
        </w:tc>
        <w:tc>
          <w:tcPr>
            <w:tcW w:w="4063" w:type="dxa"/>
          </w:tcPr>
          <w:p w14:paraId="26BD6366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Participates and engages in learning activities with encouragement to focus</w:t>
            </w:r>
          </w:p>
        </w:tc>
        <w:tc>
          <w:tcPr>
            <w:tcW w:w="4064" w:type="dxa"/>
          </w:tcPr>
          <w:p w14:paraId="4A9B0523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Participates and engages in learning activities to produce an end-product</w:t>
            </w:r>
          </w:p>
        </w:tc>
        <w:tc>
          <w:tcPr>
            <w:tcW w:w="4347" w:type="dxa"/>
          </w:tcPr>
          <w:p w14:paraId="3820FBB0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 xml:space="preserve">Highly engaged in completing an end-product; </w:t>
            </w:r>
          </w:p>
          <w:p w14:paraId="799BDCE7" w14:textId="3DF05D2A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Helps other students with their knowledge acquisition; Engages other students to participate; Is excited about learning experiences</w:t>
            </w:r>
          </w:p>
        </w:tc>
      </w:tr>
      <w:tr w:rsidR="008E5DF2" w:rsidRPr="008850F5" w14:paraId="6FAB573E" w14:textId="77777777" w:rsidTr="00811F84">
        <w:tc>
          <w:tcPr>
            <w:tcW w:w="2518" w:type="dxa"/>
            <w:shd w:val="clear" w:color="auto" w:fill="DEEAF6" w:themeFill="accent1" w:themeFillTint="33"/>
            <w:vAlign w:val="center"/>
          </w:tcPr>
          <w:p w14:paraId="044E0D1A" w14:textId="2F2CA034" w:rsidR="008E5DF2" w:rsidRPr="00811F84" w:rsidRDefault="008E5DF2" w:rsidP="00811F84">
            <w:pPr>
              <w:spacing w:before="40" w:after="40"/>
              <w:contextualSpacing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Works diligently and independently</w:t>
            </w:r>
          </w:p>
        </w:tc>
        <w:tc>
          <w:tcPr>
            <w:tcW w:w="4063" w:type="dxa"/>
          </w:tcPr>
          <w:p w14:paraId="3C8D74A4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Requires focus on learning activities and needs encouragement to participate</w:t>
            </w:r>
          </w:p>
        </w:tc>
        <w:tc>
          <w:tcPr>
            <w:tcW w:w="4064" w:type="dxa"/>
          </w:tcPr>
          <w:p w14:paraId="19C09025" w14:textId="77777777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Focuses on the learning activities and usually works independently</w:t>
            </w:r>
          </w:p>
        </w:tc>
        <w:tc>
          <w:tcPr>
            <w:tcW w:w="4347" w:type="dxa"/>
          </w:tcPr>
          <w:p w14:paraId="7C8AB0BE" w14:textId="4932EFBF" w:rsidR="008E5DF2" w:rsidRPr="008E5DF2" w:rsidRDefault="008E5DF2" w:rsidP="00506D8E">
            <w:pPr>
              <w:spacing w:before="20" w:after="20"/>
              <w:rPr>
                <w:rFonts w:ascii="Nunito Sans" w:hAnsi="Nunito Sans" w:cs="Times New Roman"/>
                <w:sz w:val="18"/>
                <w:szCs w:val="18"/>
                <w:lang w:val="en-CA"/>
              </w:rPr>
            </w:pPr>
            <w:r w:rsidRPr="008E5DF2">
              <w:rPr>
                <w:rFonts w:ascii="Nunito Sans" w:hAnsi="Nunito Sans" w:cs="Times New Roman"/>
                <w:sz w:val="18"/>
                <w:szCs w:val="18"/>
                <w:lang w:val="en-CA"/>
              </w:rPr>
              <w:t>Is confident in his/her abilities to work independently; Helps other students with their work without teacher prompts</w:t>
            </w:r>
          </w:p>
        </w:tc>
      </w:tr>
    </w:tbl>
    <w:p w14:paraId="29FC25AC" w14:textId="77777777" w:rsidR="00555999" w:rsidRPr="008850F5" w:rsidRDefault="00555999" w:rsidP="00BA406F">
      <w:pPr>
        <w:rPr>
          <w:rFonts w:ascii="Nunito Sans" w:hAnsi="Nunito Sans" w:cs="Times New Roman"/>
          <w:sz w:val="20"/>
          <w:szCs w:val="20"/>
          <w:lang w:val="en-CA"/>
        </w:rPr>
      </w:pPr>
    </w:p>
    <w:sectPr w:rsidR="00555999" w:rsidRPr="008850F5" w:rsidSect="00811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6476" w14:textId="77777777" w:rsidR="00CE0156" w:rsidRDefault="00CE0156" w:rsidP="00555999">
      <w:r>
        <w:separator/>
      </w:r>
    </w:p>
  </w:endnote>
  <w:endnote w:type="continuationSeparator" w:id="0">
    <w:p w14:paraId="5E665F2F" w14:textId="77777777" w:rsidR="00CE0156" w:rsidRDefault="00CE0156" w:rsidP="005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BF78" w14:textId="77777777" w:rsidR="00305D6F" w:rsidRDefault="0030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DCA9" w14:textId="44F753AA" w:rsidR="00305D6F" w:rsidRPr="00305D6F" w:rsidRDefault="00305D6F" w:rsidP="00305D6F">
    <w:pPr>
      <w:ind w:right="-658" w:hanging="284"/>
      <w:rPr>
        <w:rFonts w:ascii="Nunito Sans" w:hAnsi="Nunito Sans" w:cs="Times New Roman"/>
        <w:b/>
        <w:sz w:val="20"/>
        <w:szCs w:val="20"/>
        <w:lang w:val="en-CA"/>
      </w:rPr>
    </w:pPr>
    <w:r>
      <w:rPr>
        <w:rFonts w:ascii="Nunito Sans" w:hAnsi="Nunito Sans" w:cs="Times New Roman"/>
        <w:b/>
        <w:sz w:val="20"/>
        <w:szCs w:val="20"/>
        <w:lang w:val="en-CA"/>
      </w:rPr>
      <w:t xml:space="preserve">   </w:t>
    </w:r>
    <w:r w:rsidRPr="008850F5">
      <w:rPr>
        <w:rFonts w:ascii="Nunito Sans" w:hAnsi="Nunito Sans" w:cs="Times New Roman"/>
        <w:b/>
        <w:sz w:val="20"/>
        <w:szCs w:val="20"/>
        <w:lang w:val="en-CA"/>
      </w:rPr>
      <w:t>TEACHER NOTE: Highlight the strengths of each student to determine learning levels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1F58" w14:textId="77777777" w:rsidR="00305D6F" w:rsidRDefault="0030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32FC" w14:textId="77777777" w:rsidR="00CE0156" w:rsidRDefault="00CE0156" w:rsidP="00555999">
      <w:r>
        <w:separator/>
      </w:r>
    </w:p>
  </w:footnote>
  <w:footnote w:type="continuationSeparator" w:id="0">
    <w:p w14:paraId="7128B78E" w14:textId="77777777" w:rsidR="00CE0156" w:rsidRDefault="00CE0156" w:rsidP="0055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F79" w14:textId="77777777" w:rsidR="00305D6F" w:rsidRDefault="00305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5E96" w14:textId="06B18D0A" w:rsidR="008E5DF2" w:rsidRDefault="008E5DF2">
    <w:pPr>
      <w:pStyle w:val="Header"/>
    </w:pPr>
    <w:bookmarkStart w:id="0" w:name="_GoBack"/>
    <w:r w:rsidRPr="008850F5">
      <w:rPr>
        <w:rFonts w:ascii="Nunito Sans" w:hAnsi="Nunito Sans" w:cs="Times New Roman"/>
        <w:b/>
        <w:color w:val="000000" w:themeColor="text1"/>
        <w:sz w:val="20"/>
        <w:szCs w:val="20"/>
        <w:lang w:val="en-CA"/>
      </w:rPr>
      <w:t xml:space="preserve">Learning Experiences Rubric:  </w:t>
    </w:r>
    <w:r w:rsidRPr="008850F5">
      <w:rPr>
        <w:rFonts w:ascii="Nunito Sans" w:hAnsi="Nunito Sans" w:cs="Times New Roman"/>
        <w:b/>
        <w:sz w:val="20"/>
        <w:szCs w:val="20"/>
        <w:lang w:val="en-CA"/>
      </w:rPr>
      <w:t>Yukon First Nations Assessment and Evaluation Model</w:t>
    </w:r>
    <w:bookmarkEnd w:id="0"/>
    <w:r w:rsidRPr="008850F5">
      <w:rPr>
        <w:rFonts w:ascii="Nunito Sans" w:hAnsi="Nunito Sans" w:cs="Times New Roman"/>
        <w:b/>
        <w:sz w:val="20"/>
        <w:szCs w:val="20"/>
        <w:lang w:val="en-CA"/>
      </w:rPr>
      <w:t xml:space="preserve"> (Dr. Alyce Johnson, 2017)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B7FA" w14:textId="77777777" w:rsidR="00305D6F" w:rsidRDefault="00305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55F"/>
    <w:multiLevelType w:val="hybridMultilevel"/>
    <w:tmpl w:val="D3C4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139"/>
    <w:multiLevelType w:val="hybridMultilevel"/>
    <w:tmpl w:val="90B6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6218"/>
    <w:multiLevelType w:val="hybridMultilevel"/>
    <w:tmpl w:val="EBC8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99"/>
    <w:rsid w:val="00092A0A"/>
    <w:rsid w:val="000C1FBF"/>
    <w:rsid w:val="000C3355"/>
    <w:rsid w:val="00176A0C"/>
    <w:rsid w:val="001A0681"/>
    <w:rsid w:val="002D65A8"/>
    <w:rsid w:val="002E2D4F"/>
    <w:rsid w:val="00305D6F"/>
    <w:rsid w:val="00351785"/>
    <w:rsid w:val="003F6438"/>
    <w:rsid w:val="00506D8E"/>
    <w:rsid w:val="005078F8"/>
    <w:rsid w:val="0051585D"/>
    <w:rsid w:val="00553A85"/>
    <w:rsid w:val="00555999"/>
    <w:rsid w:val="00811F84"/>
    <w:rsid w:val="008850F5"/>
    <w:rsid w:val="008A6F4D"/>
    <w:rsid w:val="008E5DF2"/>
    <w:rsid w:val="009005AD"/>
    <w:rsid w:val="00923DC9"/>
    <w:rsid w:val="00991F44"/>
    <w:rsid w:val="009B0455"/>
    <w:rsid w:val="009D7735"/>
    <w:rsid w:val="00A01297"/>
    <w:rsid w:val="00B30083"/>
    <w:rsid w:val="00BA406F"/>
    <w:rsid w:val="00BD5D72"/>
    <w:rsid w:val="00CD7ED8"/>
    <w:rsid w:val="00CE0156"/>
    <w:rsid w:val="00D90B58"/>
    <w:rsid w:val="00DA57B2"/>
    <w:rsid w:val="00DA7E7F"/>
    <w:rsid w:val="00DF0E78"/>
    <w:rsid w:val="00E773CD"/>
    <w:rsid w:val="00E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B6A2D"/>
  <w14:defaultImageDpi w14:val="32767"/>
  <w15:docId w15:val="{2D346610-FF40-4C4C-A5D8-D0249FEF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9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9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59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9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55999"/>
  </w:style>
  <w:style w:type="character" w:customStyle="1" w:styleId="EndnoteTextChar">
    <w:name w:val="Endnote Text Char"/>
    <w:basedOn w:val="DefaultParagraphFont"/>
    <w:link w:val="EndnoteText"/>
    <w:uiPriority w:val="99"/>
    <w:rsid w:val="00555999"/>
  </w:style>
  <w:style w:type="character" w:styleId="EndnoteReference">
    <w:name w:val="endnote reference"/>
    <w:basedOn w:val="DefaultParagraphFont"/>
    <w:uiPriority w:val="99"/>
    <w:unhideWhenUsed/>
    <w:rsid w:val="00555999"/>
    <w:rPr>
      <w:vertAlign w:val="superscript"/>
    </w:rPr>
  </w:style>
  <w:style w:type="table" w:styleId="TableGrid">
    <w:name w:val="Table Grid"/>
    <w:basedOn w:val="TableNormal"/>
    <w:uiPriority w:val="39"/>
    <w:rsid w:val="0055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59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5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961CB-6CFC-A54B-8251-5D2D8CAA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3</cp:revision>
  <dcterms:created xsi:type="dcterms:W3CDTF">2019-07-29T17:00:00Z</dcterms:created>
  <dcterms:modified xsi:type="dcterms:W3CDTF">2019-07-29T17:00:00Z</dcterms:modified>
</cp:coreProperties>
</file>