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2CA8" w14:textId="6B15A52E" w:rsidR="00EC49D5" w:rsidRDefault="005F2AA9" w:rsidP="005E4791">
      <w:pPr>
        <w:jc w:val="center"/>
        <w:rPr>
          <w:b/>
          <w:sz w:val="20"/>
          <w:szCs w:val="20"/>
        </w:rPr>
      </w:pPr>
      <w:r w:rsidRPr="005E4791">
        <w:rPr>
          <w:b/>
          <w:noProof/>
          <w:sz w:val="20"/>
          <w:szCs w:val="20"/>
        </w:rPr>
        <w:drawing>
          <wp:anchor distT="0" distB="0" distL="114300" distR="114300" simplePos="0" relativeHeight="251659264" behindDoc="0" locked="0" layoutInCell="1" allowOverlap="1" wp14:anchorId="29D1732E" wp14:editId="794C4927">
            <wp:simplePos x="0" y="0"/>
            <wp:positionH relativeFrom="margin">
              <wp:posOffset>-687905</wp:posOffset>
            </wp:positionH>
            <wp:positionV relativeFrom="margin">
              <wp:posOffset>49741</wp:posOffset>
            </wp:positionV>
            <wp:extent cx="1694793" cy="604894"/>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 Logo.jpg"/>
                    <pic:cNvPicPr/>
                  </pic:nvPicPr>
                  <pic:blipFill>
                    <a:blip r:embed="rId7">
                      <a:extLst>
                        <a:ext uri="{28A0092B-C50C-407E-A947-70E740481C1C}">
                          <a14:useLocalDpi xmlns:a14="http://schemas.microsoft.com/office/drawing/2010/main" val="0"/>
                        </a:ext>
                      </a:extLst>
                    </a:blip>
                    <a:stretch>
                      <a:fillRect/>
                    </a:stretch>
                  </pic:blipFill>
                  <pic:spPr>
                    <a:xfrm>
                      <a:off x="0" y="0"/>
                      <a:ext cx="1694793" cy="604894"/>
                    </a:xfrm>
                    <a:prstGeom prst="rect">
                      <a:avLst/>
                    </a:prstGeom>
                  </pic:spPr>
                </pic:pic>
              </a:graphicData>
            </a:graphic>
          </wp:anchor>
        </w:drawing>
      </w:r>
      <w:r>
        <w:rPr>
          <w:b/>
          <w:noProof/>
        </w:rPr>
        <w:drawing>
          <wp:anchor distT="0" distB="0" distL="114300" distR="114300" simplePos="0" relativeHeight="251660288" behindDoc="0" locked="0" layoutInCell="1" allowOverlap="1" wp14:anchorId="15B4BF4C" wp14:editId="5D93C53B">
            <wp:simplePos x="0" y="0"/>
            <wp:positionH relativeFrom="margin">
              <wp:posOffset>5127625</wp:posOffset>
            </wp:positionH>
            <wp:positionV relativeFrom="margin">
              <wp:posOffset>-140547</wp:posOffset>
            </wp:positionV>
            <wp:extent cx="1016635" cy="1048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07 at 2.00.46 PM.png"/>
                    <pic:cNvPicPr/>
                  </pic:nvPicPr>
                  <pic:blipFill>
                    <a:blip r:embed="rId8">
                      <a:extLst>
                        <a:ext uri="{28A0092B-C50C-407E-A947-70E740481C1C}">
                          <a14:useLocalDpi xmlns:a14="http://schemas.microsoft.com/office/drawing/2010/main" val="0"/>
                        </a:ext>
                      </a:extLst>
                    </a:blip>
                    <a:stretch>
                      <a:fillRect/>
                    </a:stretch>
                  </pic:blipFill>
                  <pic:spPr>
                    <a:xfrm>
                      <a:off x="0" y="0"/>
                      <a:ext cx="1016635" cy="1048385"/>
                    </a:xfrm>
                    <a:prstGeom prst="rect">
                      <a:avLst/>
                    </a:prstGeom>
                  </pic:spPr>
                </pic:pic>
              </a:graphicData>
            </a:graphic>
            <wp14:sizeRelH relativeFrom="page">
              <wp14:pctWidth>0</wp14:pctWidth>
            </wp14:sizeRelH>
            <wp14:sizeRelV relativeFrom="page">
              <wp14:pctHeight>0</wp14:pctHeight>
            </wp14:sizeRelV>
          </wp:anchor>
        </w:drawing>
      </w:r>
    </w:p>
    <w:p w14:paraId="4186B35E" w14:textId="2133FB61" w:rsidR="00E1437C" w:rsidRPr="00081F22" w:rsidRDefault="000A1D6D" w:rsidP="005E4791">
      <w:pPr>
        <w:jc w:val="center"/>
        <w:rPr>
          <w:rFonts w:ascii="Nunito Sans" w:hAnsi="Nunito Sans"/>
          <w:b/>
          <w:sz w:val="20"/>
          <w:szCs w:val="20"/>
        </w:rPr>
      </w:pPr>
      <w:r w:rsidRPr="00081F22">
        <w:rPr>
          <w:rFonts w:ascii="Nunito Sans" w:hAnsi="Nunito Sans"/>
          <w:b/>
          <w:sz w:val="20"/>
          <w:szCs w:val="20"/>
        </w:rPr>
        <w:t>Communicating Student Learning</w:t>
      </w:r>
      <w:r w:rsidR="001B0C0E" w:rsidRPr="00081F22">
        <w:rPr>
          <w:rFonts w:ascii="Nunito Sans" w:hAnsi="Nunito Sans"/>
          <w:b/>
          <w:sz w:val="20"/>
          <w:szCs w:val="20"/>
        </w:rPr>
        <w:t xml:space="preserve"> – </w:t>
      </w:r>
      <w:r w:rsidR="00081F22" w:rsidRPr="00081F22">
        <w:rPr>
          <w:rFonts w:ascii="Nunito Sans" w:hAnsi="Nunito Sans"/>
          <w:b/>
          <w:sz w:val="20"/>
          <w:szCs w:val="20"/>
        </w:rPr>
        <w:t xml:space="preserve">Primary </w:t>
      </w:r>
      <w:r w:rsidR="00904D18" w:rsidRPr="00081F22">
        <w:rPr>
          <w:rFonts w:ascii="Nunito Sans" w:hAnsi="Nunito Sans"/>
          <w:b/>
          <w:sz w:val="20"/>
          <w:szCs w:val="20"/>
        </w:rPr>
        <w:t>Progress</w:t>
      </w:r>
      <w:r w:rsidR="001B0C0E" w:rsidRPr="00081F22">
        <w:rPr>
          <w:rFonts w:ascii="Nunito Sans" w:hAnsi="Nunito Sans"/>
          <w:b/>
          <w:sz w:val="20"/>
          <w:szCs w:val="20"/>
        </w:rPr>
        <w:t xml:space="preserve"> Report</w:t>
      </w:r>
    </w:p>
    <w:p w14:paraId="3AEBE629" w14:textId="586206E4" w:rsidR="00904D18" w:rsidRPr="00081F22" w:rsidRDefault="002221A2" w:rsidP="00904D18">
      <w:pPr>
        <w:jc w:val="center"/>
        <w:rPr>
          <w:sz w:val="20"/>
          <w:szCs w:val="20"/>
        </w:rPr>
      </w:pPr>
      <w:r w:rsidRPr="00081F22">
        <w:rPr>
          <w:sz w:val="20"/>
          <w:szCs w:val="20"/>
        </w:rPr>
        <w:t>&lt;Name&gt;</w:t>
      </w:r>
    </w:p>
    <w:p w14:paraId="0B20F02A" w14:textId="767CE33D" w:rsidR="00415344" w:rsidRPr="00081F22" w:rsidRDefault="005E4791" w:rsidP="00904D18">
      <w:pPr>
        <w:jc w:val="center"/>
        <w:rPr>
          <w:sz w:val="20"/>
          <w:szCs w:val="20"/>
        </w:rPr>
      </w:pPr>
      <w:r w:rsidRPr="00081F22">
        <w:rPr>
          <w:sz w:val="20"/>
          <w:szCs w:val="20"/>
        </w:rPr>
        <w:t xml:space="preserve"> </w:t>
      </w:r>
      <w:r w:rsidR="002221A2" w:rsidRPr="00081F22">
        <w:rPr>
          <w:sz w:val="20"/>
          <w:szCs w:val="20"/>
        </w:rPr>
        <w:t>&lt;</w:t>
      </w:r>
      <w:r w:rsidRPr="00081F22">
        <w:rPr>
          <w:sz w:val="20"/>
          <w:szCs w:val="20"/>
        </w:rPr>
        <w:t>Grade</w:t>
      </w:r>
      <w:r w:rsidR="002221A2" w:rsidRPr="00081F22">
        <w:rPr>
          <w:sz w:val="20"/>
          <w:szCs w:val="20"/>
        </w:rPr>
        <w:t>&gt;</w:t>
      </w:r>
    </w:p>
    <w:tbl>
      <w:tblPr>
        <w:tblStyle w:val="TableGrid"/>
        <w:tblW w:w="10206" w:type="dxa"/>
        <w:tblInd w:w="-572" w:type="dxa"/>
        <w:tblLook w:val="04A0" w:firstRow="1" w:lastRow="0" w:firstColumn="1" w:lastColumn="0" w:noHBand="0" w:noVBand="1"/>
      </w:tblPr>
      <w:tblGrid>
        <w:gridCol w:w="2127"/>
        <w:gridCol w:w="2976"/>
        <w:gridCol w:w="2268"/>
        <w:gridCol w:w="2835"/>
      </w:tblGrid>
      <w:tr w:rsidR="00391D69" w14:paraId="65EF7E04" w14:textId="77777777" w:rsidTr="00391D69">
        <w:trPr>
          <w:trHeight w:hRule="exact" w:val="397"/>
        </w:trPr>
        <w:tc>
          <w:tcPr>
            <w:tcW w:w="10206" w:type="dxa"/>
            <w:gridSpan w:val="4"/>
            <w:tcBorders>
              <w:bottom w:val="single" w:sz="4" w:space="0" w:color="auto"/>
            </w:tcBorders>
            <w:shd w:val="clear" w:color="auto" w:fill="F2F2F2" w:themeFill="background1" w:themeFillShade="F2"/>
            <w:vAlign w:val="center"/>
          </w:tcPr>
          <w:p w14:paraId="035EC671" w14:textId="4E6986E0" w:rsidR="00391D69" w:rsidRPr="007052BF" w:rsidRDefault="00391D69" w:rsidP="00391D69">
            <w:pPr>
              <w:spacing w:before="60" w:after="60"/>
              <w:contextualSpacing/>
              <w:rPr>
                <w:rFonts w:ascii="Nunito Sans" w:hAnsi="Nunito Sans"/>
                <w:b/>
                <w:sz w:val="22"/>
                <w:szCs w:val="22"/>
              </w:rPr>
            </w:pPr>
            <w:r w:rsidRPr="007052BF">
              <w:rPr>
                <w:rFonts w:ascii="Nunito Sans" w:hAnsi="Nunito Sans"/>
                <w:b/>
                <w:sz w:val="22"/>
                <w:szCs w:val="22"/>
              </w:rPr>
              <w:t>School Message</w:t>
            </w:r>
          </w:p>
        </w:tc>
      </w:tr>
      <w:tr w:rsidR="00B27915" w14:paraId="03FD5811" w14:textId="77777777" w:rsidTr="00E65ABF">
        <w:tc>
          <w:tcPr>
            <w:tcW w:w="10206" w:type="dxa"/>
            <w:gridSpan w:val="4"/>
            <w:tcBorders>
              <w:bottom w:val="single" w:sz="4" w:space="0" w:color="auto"/>
            </w:tcBorders>
          </w:tcPr>
          <w:p w14:paraId="5B310E45" w14:textId="6B82DA70" w:rsidR="000569D4" w:rsidRPr="00675452" w:rsidRDefault="00B27915" w:rsidP="0083763C">
            <w:pPr>
              <w:spacing w:before="60" w:after="60"/>
              <w:rPr>
                <w:sz w:val="20"/>
                <w:szCs w:val="20"/>
              </w:rPr>
            </w:pPr>
            <w:r w:rsidRPr="00675452">
              <w:rPr>
                <w:rFonts w:ascii="Nunito Sans" w:hAnsi="Nunito Sans"/>
                <w:sz w:val="20"/>
                <w:szCs w:val="20"/>
              </w:rPr>
              <w:t xml:space="preserve">Del Van Gorder School recognizes that we live, work, and learn on </w:t>
            </w:r>
            <w:proofErr w:type="spellStart"/>
            <w:r w:rsidRPr="00675452">
              <w:rPr>
                <w:rFonts w:ascii="Nunito Sans" w:hAnsi="Nunito Sans"/>
                <w:sz w:val="20"/>
                <w:szCs w:val="20"/>
              </w:rPr>
              <w:t>unceded</w:t>
            </w:r>
            <w:proofErr w:type="spellEnd"/>
            <w:r w:rsidRPr="00675452">
              <w:rPr>
                <w:rFonts w:ascii="Nunito Sans" w:hAnsi="Nunito Sans"/>
                <w:sz w:val="20"/>
                <w:szCs w:val="20"/>
              </w:rPr>
              <w:t xml:space="preserve"> </w:t>
            </w:r>
            <w:proofErr w:type="spellStart"/>
            <w:r w:rsidRPr="00675452">
              <w:rPr>
                <w:rFonts w:ascii="Nunito Sans" w:hAnsi="Nunito Sans"/>
                <w:sz w:val="20"/>
                <w:szCs w:val="20"/>
              </w:rPr>
              <w:t>Kaska</w:t>
            </w:r>
            <w:proofErr w:type="spellEnd"/>
            <w:r w:rsidRPr="00675452">
              <w:rPr>
                <w:rFonts w:ascii="Nunito Sans" w:hAnsi="Nunito Sans"/>
                <w:sz w:val="20"/>
                <w:szCs w:val="20"/>
              </w:rPr>
              <w:t xml:space="preserve"> Territory. We recognize the historical claim of these original Kaska Dena inhabitants and are committed to working toward a goal of reconciliation and decolonization</w:t>
            </w:r>
            <w:r w:rsidRPr="00675452">
              <w:rPr>
                <w:sz w:val="20"/>
                <w:szCs w:val="20"/>
              </w:rPr>
              <w:t>.</w:t>
            </w:r>
            <w:r w:rsidR="000569D4" w:rsidRPr="00675452">
              <w:rPr>
                <w:rFonts w:ascii="Nunito Sans" w:hAnsi="Nunito Sans"/>
                <w:b/>
                <w:color w:val="000000"/>
                <w:sz w:val="20"/>
                <w:szCs w:val="20"/>
              </w:rPr>
              <w:t xml:space="preserve"> </w:t>
            </w:r>
          </w:p>
        </w:tc>
      </w:tr>
      <w:tr w:rsidR="00B948CF" w14:paraId="28CD9283" w14:textId="77777777" w:rsidTr="00415344">
        <w:trPr>
          <w:trHeight w:hRule="exact" w:val="340"/>
        </w:trPr>
        <w:tc>
          <w:tcPr>
            <w:tcW w:w="10206" w:type="dxa"/>
            <w:gridSpan w:val="4"/>
            <w:tcBorders>
              <w:left w:val="nil"/>
              <w:bottom w:val="single" w:sz="4" w:space="0" w:color="auto"/>
              <w:right w:val="nil"/>
            </w:tcBorders>
          </w:tcPr>
          <w:p w14:paraId="5201C41E" w14:textId="77777777" w:rsidR="00B948CF" w:rsidRPr="004F1219" w:rsidRDefault="00B948CF" w:rsidP="00415344">
            <w:pPr>
              <w:spacing w:before="60" w:after="60"/>
              <w:rPr>
                <w:b/>
                <w:sz w:val="22"/>
                <w:szCs w:val="22"/>
              </w:rPr>
            </w:pPr>
          </w:p>
        </w:tc>
      </w:tr>
      <w:tr w:rsidR="002C16A0" w14:paraId="3E9CC394" w14:textId="77777777" w:rsidTr="000C7854">
        <w:trPr>
          <w:trHeight w:hRule="exact" w:val="397"/>
        </w:trPr>
        <w:tc>
          <w:tcPr>
            <w:tcW w:w="10206" w:type="dxa"/>
            <w:gridSpan w:val="4"/>
            <w:tcBorders>
              <w:bottom w:val="single" w:sz="4" w:space="0" w:color="auto"/>
            </w:tcBorders>
            <w:shd w:val="clear" w:color="auto" w:fill="F2F2F2" w:themeFill="background1" w:themeFillShade="F2"/>
            <w:vAlign w:val="center"/>
          </w:tcPr>
          <w:p w14:paraId="747B70A1" w14:textId="7FCDC0EC" w:rsidR="002C16A0" w:rsidRPr="007052BF" w:rsidRDefault="002C16A0" w:rsidP="000C7854">
            <w:pPr>
              <w:widowControl w:val="0"/>
              <w:spacing w:before="60" w:after="60"/>
              <w:contextualSpacing/>
              <w:rPr>
                <w:rFonts w:ascii="Nunito Sans" w:hAnsi="Nunito Sans" w:cs="Arial"/>
                <w:b/>
                <w:sz w:val="22"/>
                <w:szCs w:val="22"/>
              </w:rPr>
            </w:pPr>
            <w:r w:rsidRPr="007052BF">
              <w:rPr>
                <w:rFonts w:ascii="Nunito Sans" w:hAnsi="Nunito Sans" w:cs="Arial"/>
                <w:b/>
                <w:sz w:val="22"/>
                <w:szCs w:val="22"/>
              </w:rPr>
              <w:t xml:space="preserve">Academic </w:t>
            </w:r>
            <w:r w:rsidR="00CA0F1D">
              <w:rPr>
                <w:rFonts w:ascii="Nunito Sans" w:hAnsi="Nunito Sans" w:cs="Arial"/>
                <w:b/>
                <w:sz w:val="22"/>
                <w:szCs w:val="22"/>
              </w:rPr>
              <w:t>Progress</w:t>
            </w:r>
          </w:p>
        </w:tc>
      </w:tr>
      <w:tr w:rsidR="004D420B" w14:paraId="19A7ED83" w14:textId="77777777" w:rsidTr="00E65ABF">
        <w:tc>
          <w:tcPr>
            <w:tcW w:w="10206" w:type="dxa"/>
            <w:gridSpan w:val="4"/>
            <w:tcBorders>
              <w:bottom w:val="single" w:sz="4" w:space="0" w:color="auto"/>
            </w:tcBorders>
          </w:tcPr>
          <w:p w14:paraId="7A549461" w14:textId="3460CD2C" w:rsidR="00B83DCD" w:rsidRPr="00CE192D" w:rsidRDefault="0080552B" w:rsidP="0083763C">
            <w:pPr>
              <w:widowControl w:val="0"/>
              <w:spacing w:before="60" w:after="60"/>
              <w:rPr>
                <w:rFonts w:ascii="Nunito Sans" w:hAnsi="Nunito Sans" w:cs="Arial"/>
                <w:sz w:val="20"/>
                <w:szCs w:val="20"/>
              </w:rPr>
            </w:pPr>
            <w:r w:rsidRPr="00B83DCD">
              <w:rPr>
                <w:rFonts w:ascii="Nunito Sans" w:hAnsi="Nunito Sans" w:cs="Arial"/>
                <w:spacing w:val="-2"/>
                <w:sz w:val="20"/>
                <w:szCs w:val="20"/>
              </w:rPr>
              <w:t xml:space="preserve">This </w:t>
            </w:r>
            <w:r w:rsidR="00904D18">
              <w:rPr>
                <w:rFonts w:ascii="Nunito Sans" w:hAnsi="Nunito Sans" w:cs="Arial"/>
                <w:spacing w:val="-2"/>
                <w:sz w:val="20"/>
                <w:szCs w:val="20"/>
              </w:rPr>
              <w:t xml:space="preserve">progress </w:t>
            </w:r>
            <w:r w:rsidRPr="00B83DCD">
              <w:rPr>
                <w:rFonts w:ascii="Nunito Sans" w:hAnsi="Nunito Sans" w:cs="Arial"/>
                <w:sz w:val="20"/>
                <w:szCs w:val="20"/>
              </w:rPr>
              <w:t>report</w:t>
            </w:r>
            <w:r w:rsidRPr="00B83DCD">
              <w:rPr>
                <w:rFonts w:ascii="Nunito Sans" w:hAnsi="Nunito Sans" w:cs="Arial"/>
                <w:spacing w:val="-1"/>
                <w:sz w:val="20"/>
                <w:szCs w:val="20"/>
              </w:rPr>
              <w:t xml:space="preserve"> </w:t>
            </w:r>
            <w:r w:rsidRPr="00B83DCD">
              <w:rPr>
                <w:rFonts w:ascii="Nunito Sans" w:hAnsi="Nunito Sans" w:cs="Arial"/>
                <w:sz w:val="20"/>
                <w:szCs w:val="20"/>
              </w:rPr>
              <w:t>is</w:t>
            </w:r>
            <w:r w:rsidRPr="00B83DCD">
              <w:rPr>
                <w:rFonts w:ascii="Nunito Sans" w:hAnsi="Nunito Sans" w:cs="Arial"/>
                <w:spacing w:val="-4"/>
                <w:sz w:val="20"/>
                <w:szCs w:val="20"/>
              </w:rPr>
              <w:t xml:space="preserve"> </w:t>
            </w:r>
            <w:r w:rsidRPr="00B83DCD">
              <w:rPr>
                <w:rFonts w:ascii="Nunito Sans" w:hAnsi="Nunito Sans" w:cs="Arial"/>
                <w:sz w:val="20"/>
                <w:szCs w:val="20"/>
              </w:rPr>
              <w:t>a</w:t>
            </w:r>
            <w:r w:rsidRPr="00B83DCD">
              <w:rPr>
                <w:rFonts w:ascii="Nunito Sans" w:hAnsi="Nunito Sans" w:cs="Arial"/>
                <w:spacing w:val="-2"/>
                <w:sz w:val="20"/>
                <w:szCs w:val="20"/>
              </w:rPr>
              <w:t xml:space="preserve"> snapshot </w:t>
            </w:r>
            <w:r w:rsidRPr="00B83DCD">
              <w:rPr>
                <w:rFonts w:ascii="Nunito Sans" w:hAnsi="Nunito Sans" w:cs="Arial"/>
                <w:sz w:val="20"/>
                <w:szCs w:val="20"/>
              </w:rPr>
              <w:t>summary</w:t>
            </w:r>
            <w:r w:rsidRPr="00B83DCD">
              <w:rPr>
                <w:rFonts w:ascii="Nunito Sans" w:hAnsi="Nunito Sans" w:cs="Arial"/>
                <w:spacing w:val="-5"/>
                <w:sz w:val="20"/>
                <w:szCs w:val="20"/>
              </w:rPr>
              <w:t xml:space="preserve"> </w:t>
            </w:r>
            <w:r w:rsidRPr="00B83DCD">
              <w:rPr>
                <w:rFonts w:ascii="Nunito Sans" w:hAnsi="Nunito Sans" w:cs="Arial"/>
                <w:sz w:val="20"/>
                <w:szCs w:val="20"/>
              </w:rPr>
              <w:t>of</w:t>
            </w:r>
            <w:r w:rsidRPr="00B83DCD">
              <w:rPr>
                <w:rFonts w:ascii="Nunito Sans" w:hAnsi="Nunito Sans" w:cs="Arial"/>
                <w:spacing w:val="-3"/>
                <w:sz w:val="20"/>
                <w:szCs w:val="20"/>
              </w:rPr>
              <w:t xml:space="preserve"> </w:t>
            </w:r>
            <w:r w:rsidR="00BB3B90">
              <w:rPr>
                <w:rFonts w:ascii="Nunito Sans" w:hAnsi="Nunito Sans" w:cs="Arial"/>
                <w:spacing w:val="-3"/>
                <w:sz w:val="20"/>
                <w:szCs w:val="20"/>
              </w:rPr>
              <w:t>your child’s progress</w:t>
            </w:r>
            <w:r w:rsidRPr="00B83DCD">
              <w:rPr>
                <w:rFonts w:ascii="Nunito Sans" w:hAnsi="Nunito Sans" w:cs="Arial"/>
                <w:sz w:val="20"/>
                <w:szCs w:val="20"/>
              </w:rPr>
              <w:t>,</w:t>
            </w:r>
            <w:r w:rsidRPr="00B83DCD">
              <w:rPr>
                <w:rFonts w:ascii="Nunito Sans" w:hAnsi="Nunito Sans" w:cs="Arial"/>
                <w:spacing w:val="-4"/>
                <w:sz w:val="20"/>
                <w:szCs w:val="20"/>
              </w:rPr>
              <w:t xml:space="preserve"> </w:t>
            </w:r>
            <w:r w:rsidRPr="00B83DCD">
              <w:rPr>
                <w:rFonts w:ascii="Nunito Sans" w:hAnsi="Nunito Sans" w:cs="Arial"/>
                <w:sz w:val="20"/>
                <w:szCs w:val="20"/>
              </w:rPr>
              <w:t>according</w:t>
            </w:r>
            <w:r w:rsidRPr="00B83DCD">
              <w:rPr>
                <w:rFonts w:ascii="Nunito Sans" w:hAnsi="Nunito Sans" w:cs="Arial"/>
                <w:spacing w:val="-4"/>
                <w:sz w:val="20"/>
                <w:szCs w:val="20"/>
              </w:rPr>
              <w:t xml:space="preserve"> </w:t>
            </w:r>
            <w:r w:rsidRPr="00B83DCD">
              <w:rPr>
                <w:rFonts w:ascii="Nunito Sans" w:hAnsi="Nunito Sans" w:cs="Arial"/>
                <w:sz w:val="20"/>
                <w:szCs w:val="20"/>
              </w:rPr>
              <w:t>to</w:t>
            </w:r>
            <w:r w:rsidRPr="00B83DCD">
              <w:rPr>
                <w:rFonts w:ascii="Nunito Sans" w:hAnsi="Nunito Sans" w:cs="Arial"/>
                <w:spacing w:val="-4"/>
                <w:sz w:val="20"/>
                <w:szCs w:val="20"/>
              </w:rPr>
              <w:t xml:space="preserve"> </w:t>
            </w:r>
            <w:r w:rsidRPr="00B83DCD">
              <w:rPr>
                <w:rFonts w:ascii="Nunito Sans" w:hAnsi="Nunito Sans" w:cs="Arial"/>
                <w:sz w:val="20"/>
                <w:szCs w:val="20"/>
              </w:rPr>
              <w:t>grade</w:t>
            </w:r>
            <w:r w:rsidRPr="00B83DCD">
              <w:rPr>
                <w:rFonts w:ascii="Nunito Sans" w:hAnsi="Nunito Sans" w:cs="Arial"/>
                <w:spacing w:val="-1"/>
                <w:sz w:val="20"/>
                <w:szCs w:val="20"/>
              </w:rPr>
              <w:t xml:space="preserve"> </w:t>
            </w:r>
            <w:r w:rsidRPr="00B83DCD">
              <w:rPr>
                <w:rFonts w:ascii="Nunito Sans" w:hAnsi="Nunito Sans" w:cs="Arial"/>
                <w:sz w:val="20"/>
                <w:szCs w:val="20"/>
              </w:rPr>
              <w:t>level</w:t>
            </w:r>
            <w:r w:rsidRPr="00B83DCD">
              <w:rPr>
                <w:rFonts w:ascii="Nunito Sans" w:hAnsi="Nunito Sans" w:cs="Arial"/>
                <w:spacing w:val="-1"/>
                <w:sz w:val="20"/>
                <w:szCs w:val="20"/>
              </w:rPr>
              <w:t xml:space="preserve"> </w:t>
            </w:r>
            <w:r w:rsidRPr="00B83DCD">
              <w:rPr>
                <w:rFonts w:ascii="Nunito Sans" w:hAnsi="Nunito Sans" w:cs="Arial"/>
                <w:sz w:val="20"/>
                <w:szCs w:val="20"/>
              </w:rPr>
              <w:t>expectations,</w:t>
            </w:r>
            <w:r w:rsidRPr="00B83DCD">
              <w:rPr>
                <w:rFonts w:ascii="Nunito Sans" w:hAnsi="Nunito Sans" w:cs="Arial"/>
                <w:spacing w:val="-4"/>
                <w:sz w:val="20"/>
                <w:szCs w:val="20"/>
              </w:rPr>
              <w:t xml:space="preserve"> for this time in the school year </w:t>
            </w:r>
            <w:r w:rsidRPr="00B83DCD">
              <w:rPr>
                <w:rFonts w:ascii="Nunito Sans" w:hAnsi="Nunito Sans" w:cs="Arial"/>
                <w:sz w:val="20"/>
                <w:szCs w:val="20"/>
              </w:rPr>
              <w:t>in</w:t>
            </w:r>
            <w:r w:rsidRPr="00B83DCD">
              <w:rPr>
                <w:rFonts w:ascii="Nunito Sans" w:hAnsi="Nunito Sans" w:cs="Arial"/>
                <w:spacing w:val="-1"/>
                <w:sz w:val="20"/>
                <w:szCs w:val="20"/>
              </w:rPr>
              <w:t xml:space="preserve"> </w:t>
            </w:r>
            <w:r w:rsidRPr="00B83DCD">
              <w:rPr>
                <w:rFonts w:ascii="Nunito Sans" w:hAnsi="Nunito Sans" w:cs="Arial"/>
                <w:sz w:val="20"/>
                <w:szCs w:val="20"/>
              </w:rPr>
              <w:t xml:space="preserve">relation to the </w:t>
            </w:r>
            <w:r w:rsidRPr="00B83DCD">
              <w:rPr>
                <w:rFonts w:ascii="Nunito Sans" w:hAnsi="Nunito Sans" w:cs="Arial"/>
                <w:b/>
                <w:sz w:val="20"/>
                <w:szCs w:val="20"/>
              </w:rPr>
              <w:t>learning standards (curricular competencies + content)</w:t>
            </w:r>
            <w:r w:rsidRPr="00B83DCD">
              <w:rPr>
                <w:rFonts w:ascii="Nunito Sans" w:hAnsi="Nunito Sans" w:cs="Arial"/>
                <w:sz w:val="20"/>
                <w:szCs w:val="20"/>
              </w:rPr>
              <w:t xml:space="preserve"> of the Yukon curriculum. </w:t>
            </w:r>
            <w:r w:rsidR="00BB3B90">
              <w:rPr>
                <w:rFonts w:ascii="Nunito Sans" w:hAnsi="Nunito Sans" w:cs="Arial"/>
                <w:sz w:val="20"/>
                <w:szCs w:val="20"/>
              </w:rPr>
              <w:t>Your child’s</w:t>
            </w:r>
            <w:r w:rsidRPr="00B83DCD">
              <w:rPr>
                <w:rFonts w:ascii="Nunito Sans" w:hAnsi="Nunito Sans" w:cs="Arial"/>
                <w:sz w:val="20"/>
                <w:szCs w:val="20"/>
              </w:rPr>
              <w:t xml:space="preserve"> level of learning has been assessed through a variety</w:t>
            </w:r>
            <w:r w:rsidRPr="00B83DCD">
              <w:rPr>
                <w:rFonts w:ascii="Nunito Sans" w:hAnsi="Nunito Sans" w:cs="Arial"/>
                <w:spacing w:val="-3"/>
                <w:sz w:val="20"/>
                <w:szCs w:val="20"/>
              </w:rPr>
              <w:t xml:space="preserve"> </w:t>
            </w:r>
            <w:r w:rsidRPr="00B83DCD">
              <w:rPr>
                <w:rFonts w:ascii="Nunito Sans" w:hAnsi="Nunito Sans" w:cs="Arial"/>
                <w:sz w:val="20"/>
                <w:szCs w:val="20"/>
              </w:rPr>
              <w:t>of</w:t>
            </w:r>
            <w:r w:rsidRPr="00B83DCD">
              <w:rPr>
                <w:rFonts w:ascii="Nunito Sans" w:hAnsi="Nunito Sans" w:cs="Arial"/>
                <w:spacing w:val="-2"/>
                <w:sz w:val="20"/>
                <w:szCs w:val="20"/>
              </w:rPr>
              <w:t xml:space="preserve"> </w:t>
            </w:r>
            <w:r w:rsidRPr="00B83DCD">
              <w:rPr>
                <w:rFonts w:ascii="Nunito Sans" w:hAnsi="Nunito Sans" w:cs="Arial"/>
                <w:sz w:val="20"/>
                <w:szCs w:val="20"/>
              </w:rPr>
              <w:t>learning</w:t>
            </w:r>
            <w:r w:rsidRPr="00B83DCD">
              <w:rPr>
                <w:rFonts w:ascii="Nunito Sans" w:hAnsi="Nunito Sans" w:cs="Arial"/>
                <w:spacing w:val="-3"/>
                <w:sz w:val="20"/>
                <w:szCs w:val="20"/>
              </w:rPr>
              <w:t xml:space="preserve"> </w:t>
            </w:r>
            <w:r w:rsidRPr="00B83DCD">
              <w:rPr>
                <w:rFonts w:ascii="Nunito Sans" w:hAnsi="Nunito Sans" w:cs="Arial"/>
                <w:sz w:val="20"/>
                <w:szCs w:val="20"/>
              </w:rPr>
              <w:t>opportunities</w:t>
            </w:r>
            <w:r w:rsidRPr="00B83DCD">
              <w:rPr>
                <w:rFonts w:ascii="Nunito Sans" w:hAnsi="Nunito Sans" w:cs="Arial"/>
                <w:spacing w:val="-5"/>
                <w:sz w:val="20"/>
                <w:szCs w:val="20"/>
              </w:rPr>
              <w:t xml:space="preserve"> </w:t>
            </w:r>
            <w:r w:rsidRPr="00B83DCD">
              <w:rPr>
                <w:rFonts w:ascii="Nunito Sans" w:hAnsi="Nunito Sans" w:cs="Arial"/>
                <w:sz w:val="20"/>
                <w:szCs w:val="20"/>
              </w:rPr>
              <w:t>to</w:t>
            </w:r>
            <w:r w:rsidRPr="00B83DCD">
              <w:rPr>
                <w:rFonts w:ascii="Nunito Sans" w:hAnsi="Nunito Sans" w:cs="Arial"/>
                <w:spacing w:val="-5"/>
                <w:sz w:val="20"/>
                <w:szCs w:val="20"/>
              </w:rPr>
              <w:t xml:space="preserve"> </w:t>
            </w:r>
            <w:r w:rsidRPr="00B83DCD">
              <w:rPr>
                <w:rFonts w:ascii="Nunito Sans" w:hAnsi="Nunito Sans" w:cs="Arial"/>
                <w:sz w:val="20"/>
                <w:szCs w:val="20"/>
              </w:rPr>
              <w:t>determine</w:t>
            </w:r>
            <w:r w:rsidRPr="00B83DCD">
              <w:rPr>
                <w:rFonts w:ascii="Nunito Sans" w:hAnsi="Nunito Sans" w:cs="Arial"/>
                <w:spacing w:val="-5"/>
                <w:sz w:val="20"/>
                <w:szCs w:val="20"/>
              </w:rPr>
              <w:t xml:space="preserve"> </w:t>
            </w:r>
            <w:r w:rsidRPr="00B83DCD">
              <w:rPr>
                <w:rFonts w:ascii="Nunito Sans" w:hAnsi="Nunito Sans" w:cs="Arial"/>
                <w:sz w:val="20"/>
                <w:szCs w:val="20"/>
              </w:rPr>
              <w:t>what</w:t>
            </w:r>
            <w:r w:rsidRPr="00B83DCD">
              <w:rPr>
                <w:rFonts w:ascii="Nunito Sans" w:hAnsi="Nunito Sans" w:cs="Arial"/>
                <w:spacing w:val="-2"/>
                <w:sz w:val="20"/>
                <w:szCs w:val="20"/>
              </w:rPr>
              <w:t xml:space="preserve"> </w:t>
            </w:r>
            <w:r w:rsidRPr="00B83DCD">
              <w:rPr>
                <w:rFonts w:ascii="Nunito Sans" w:hAnsi="Nunito Sans" w:cs="Arial"/>
                <w:sz w:val="20"/>
                <w:szCs w:val="20"/>
              </w:rPr>
              <w:t>the</w:t>
            </w:r>
            <w:r w:rsidR="00BB3B90">
              <w:rPr>
                <w:rFonts w:ascii="Nunito Sans" w:hAnsi="Nunito Sans" w:cs="Arial"/>
                <w:sz w:val="20"/>
                <w:szCs w:val="20"/>
              </w:rPr>
              <w:t>y</w:t>
            </w:r>
            <w:r w:rsidRPr="00B83DCD">
              <w:rPr>
                <w:rFonts w:ascii="Nunito Sans" w:hAnsi="Nunito Sans" w:cs="Arial"/>
                <w:spacing w:val="-2"/>
                <w:sz w:val="20"/>
                <w:szCs w:val="20"/>
              </w:rPr>
              <w:t xml:space="preserve"> </w:t>
            </w:r>
            <w:r w:rsidRPr="00B83DCD">
              <w:rPr>
                <w:rFonts w:ascii="Nunito Sans" w:hAnsi="Nunito Sans" w:cs="Arial"/>
                <w:sz w:val="20"/>
                <w:szCs w:val="20"/>
              </w:rPr>
              <w:t>know,</w:t>
            </w:r>
            <w:r w:rsidRPr="00B83DCD">
              <w:rPr>
                <w:rFonts w:ascii="Nunito Sans" w:hAnsi="Nunito Sans" w:cs="Arial"/>
                <w:spacing w:val="-4"/>
                <w:sz w:val="20"/>
                <w:szCs w:val="20"/>
              </w:rPr>
              <w:t xml:space="preserve"> </w:t>
            </w:r>
            <w:r w:rsidRPr="00B83DCD">
              <w:rPr>
                <w:rFonts w:ascii="Nunito Sans" w:hAnsi="Nunito Sans" w:cs="Arial"/>
                <w:sz w:val="20"/>
                <w:szCs w:val="20"/>
              </w:rPr>
              <w:t>understand,</w:t>
            </w:r>
            <w:r w:rsidRPr="00B83DCD">
              <w:rPr>
                <w:rFonts w:ascii="Nunito Sans" w:hAnsi="Nunito Sans" w:cs="Arial"/>
                <w:spacing w:val="-5"/>
                <w:sz w:val="20"/>
                <w:szCs w:val="20"/>
              </w:rPr>
              <w:t xml:space="preserve"> </w:t>
            </w:r>
            <w:r w:rsidRPr="00B83DCD">
              <w:rPr>
                <w:rFonts w:ascii="Nunito Sans" w:hAnsi="Nunito Sans" w:cs="Arial"/>
                <w:sz w:val="20"/>
                <w:szCs w:val="20"/>
              </w:rPr>
              <w:t>and</w:t>
            </w:r>
            <w:r w:rsidRPr="00B83DCD">
              <w:rPr>
                <w:rFonts w:ascii="Nunito Sans" w:hAnsi="Nunito Sans" w:cs="Arial"/>
                <w:spacing w:val="-2"/>
                <w:sz w:val="20"/>
                <w:szCs w:val="20"/>
              </w:rPr>
              <w:t xml:space="preserve"> </w:t>
            </w:r>
            <w:r w:rsidR="00BB3B90">
              <w:rPr>
                <w:rFonts w:ascii="Nunito Sans" w:hAnsi="Nunito Sans" w:cs="Arial"/>
                <w:spacing w:val="-2"/>
                <w:sz w:val="20"/>
                <w:szCs w:val="20"/>
              </w:rPr>
              <w:t>are</w:t>
            </w:r>
            <w:r w:rsidRPr="00B83DCD">
              <w:rPr>
                <w:rFonts w:ascii="Nunito Sans" w:hAnsi="Nunito Sans" w:cs="Arial"/>
                <w:spacing w:val="-3"/>
                <w:sz w:val="20"/>
                <w:szCs w:val="20"/>
              </w:rPr>
              <w:t xml:space="preserve"> </w:t>
            </w:r>
            <w:r w:rsidRPr="00B83DCD">
              <w:rPr>
                <w:rFonts w:ascii="Nunito Sans" w:hAnsi="Nunito Sans" w:cs="Arial"/>
                <w:sz w:val="20"/>
                <w:szCs w:val="20"/>
              </w:rPr>
              <w:t>able</w:t>
            </w:r>
            <w:r w:rsidRPr="00B83DCD">
              <w:rPr>
                <w:rFonts w:ascii="Nunito Sans" w:hAnsi="Nunito Sans" w:cs="Arial"/>
                <w:spacing w:val="-5"/>
                <w:sz w:val="20"/>
                <w:szCs w:val="20"/>
              </w:rPr>
              <w:t xml:space="preserve"> </w:t>
            </w:r>
            <w:r w:rsidRPr="00B83DCD">
              <w:rPr>
                <w:rFonts w:ascii="Nunito Sans" w:hAnsi="Nunito Sans" w:cs="Arial"/>
                <w:sz w:val="20"/>
                <w:szCs w:val="20"/>
              </w:rPr>
              <w:t>to</w:t>
            </w:r>
            <w:r w:rsidRPr="00B83DCD">
              <w:rPr>
                <w:rFonts w:ascii="Nunito Sans" w:hAnsi="Nunito Sans" w:cs="Arial"/>
                <w:spacing w:val="-6"/>
                <w:sz w:val="20"/>
                <w:szCs w:val="20"/>
              </w:rPr>
              <w:t xml:space="preserve"> </w:t>
            </w:r>
            <w:r w:rsidRPr="00B83DCD">
              <w:rPr>
                <w:rFonts w:ascii="Nunito Sans" w:hAnsi="Nunito Sans" w:cs="Arial"/>
                <w:sz w:val="20"/>
                <w:szCs w:val="20"/>
              </w:rPr>
              <w:t xml:space="preserve">do.  This report represents one aspect of the ongoing, timely, and responsive process of communicating </w:t>
            </w:r>
            <w:r w:rsidR="00BB3B90">
              <w:rPr>
                <w:rFonts w:ascii="Nunito Sans" w:hAnsi="Nunito Sans" w:cs="Arial"/>
                <w:sz w:val="20"/>
                <w:szCs w:val="20"/>
              </w:rPr>
              <w:t>your child’s learning.</w:t>
            </w:r>
          </w:p>
          <w:tbl>
            <w:tblPr>
              <w:tblStyle w:val="TableGrid"/>
              <w:tblW w:w="0" w:type="auto"/>
              <w:tblLook w:val="04A0" w:firstRow="1" w:lastRow="0" w:firstColumn="1" w:lastColumn="0" w:noHBand="0" w:noVBand="1"/>
            </w:tblPr>
            <w:tblGrid>
              <w:gridCol w:w="2490"/>
              <w:gridCol w:w="2491"/>
              <w:gridCol w:w="2490"/>
              <w:gridCol w:w="2491"/>
            </w:tblGrid>
            <w:tr w:rsidR="00773ED4" w14:paraId="17F69AB4" w14:textId="77777777" w:rsidTr="00450B07">
              <w:trPr>
                <w:trHeight w:val="423"/>
              </w:trPr>
              <w:tc>
                <w:tcPr>
                  <w:tcW w:w="9962" w:type="dxa"/>
                  <w:gridSpan w:val="4"/>
                  <w:shd w:val="clear" w:color="auto" w:fill="auto"/>
                </w:tcPr>
                <w:p w14:paraId="11703038" w14:textId="77777777" w:rsidR="00773ED4" w:rsidRPr="00C0555C" w:rsidRDefault="00773ED4" w:rsidP="00773ED4">
                  <w:pPr>
                    <w:autoSpaceDE w:val="0"/>
                    <w:autoSpaceDN w:val="0"/>
                    <w:adjustRightInd w:val="0"/>
                    <w:spacing w:line="276" w:lineRule="auto"/>
                    <w:rPr>
                      <w:rFonts w:ascii="Nunito Sans" w:hAnsi="Nunito Sans" w:cs="Times New Roman"/>
                      <w:b/>
                      <w:color w:val="000000"/>
                    </w:rPr>
                  </w:pPr>
                  <w:r>
                    <w:rPr>
                      <w:rFonts w:ascii="Nunito Sans" w:hAnsi="Nunito Sans" w:cs="Times New Roman"/>
                      <w:b/>
                      <w:noProof/>
                      <w:color w:val="000000"/>
                    </w:rPr>
                    <mc:AlternateContent>
                      <mc:Choice Requires="wps">
                        <w:drawing>
                          <wp:anchor distT="0" distB="0" distL="114300" distR="114300" simplePos="0" relativeHeight="251662336" behindDoc="0" locked="0" layoutInCell="1" allowOverlap="1" wp14:anchorId="29EED116" wp14:editId="71E9DEC0">
                            <wp:simplePos x="0" y="0"/>
                            <wp:positionH relativeFrom="column">
                              <wp:posOffset>-8891</wp:posOffset>
                            </wp:positionH>
                            <wp:positionV relativeFrom="paragraph">
                              <wp:posOffset>132825</wp:posOffset>
                            </wp:positionV>
                            <wp:extent cx="6202017" cy="45719"/>
                            <wp:effectExtent l="12700" t="38100" r="21590" b="43815"/>
                            <wp:wrapNone/>
                            <wp:docPr id="3" name="Right Arrow 3"/>
                            <wp:cNvGraphicFramePr/>
                            <a:graphic xmlns:a="http://schemas.openxmlformats.org/drawingml/2006/main">
                              <a:graphicData uri="http://schemas.microsoft.com/office/word/2010/wordprocessingShape">
                                <wps:wsp>
                                  <wps:cNvSpPr/>
                                  <wps:spPr>
                                    <a:xfrm flipV="1">
                                      <a:off x="0" y="0"/>
                                      <a:ext cx="620201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84C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pt;margin-top:10.45pt;width:488.3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" adj="21520" fillcolor="#244c5a [3204]" strokecolor="#12252c [1604]" strokeweight="1.5pt"/>
                        </w:pict>
                      </mc:Fallback>
                    </mc:AlternateContent>
                  </w:r>
                </w:p>
              </w:tc>
            </w:tr>
            <w:tr w:rsidR="00773ED4" w14:paraId="7FBBC6EA" w14:textId="77777777" w:rsidTr="00773ED4">
              <w:tc>
                <w:tcPr>
                  <w:tcW w:w="2490" w:type="dxa"/>
                  <w:shd w:val="clear" w:color="auto" w:fill="92D050"/>
                </w:tcPr>
                <w:p w14:paraId="6A99B45E" w14:textId="0530DB1A" w:rsidR="00773ED4" w:rsidRPr="00675452" w:rsidRDefault="00773ED4" w:rsidP="00675452">
                  <w:pPr>
                    <w:pStyle w:val="NormalWeb"/>
                    <w:spacing w:before="0" w:beforeAutospacing="0" w:after="0" w:afterAutospacing="0" w:line="276" w:lineRule="auto"/>
                    <w:jc w:val="center"/>
                    <w:rPr>
                      <w:rFonts w:ascii="Nunito Sans" w:hAnsi="Nunito Sans"/>
                      <w:b/>
                      <w:sz w:val="22"/>
                      <w:szCs w:val="22"/>
                    </w:rPr>
                  </w:pPr>
                  <w:r w:rsidRPr="00675452">
                    <w:rPr>
                      <w:rFonts w:ascii="Nunito Sans" w:hAnsi="Nunito Sans"/>
                      <w:b/>
                      <w:color w:val="050707"/>
                      <w:sz w:val="22"/>
                      <w:szCs w:val="22"/>
                    </w:rPr>
                    <w:t>Emerging</w:t>
                  </w:r>
                  <w:r w:rsidR="00310C36" w:rsidRPr="00675452">
                    <w:rPr>
                      <w:rFonts w:ascii="Nunito Sans" w:hAnsi="Nunito Sans"/>
                      <w:b/>
                      <w:color w:val="050707"/>
                      <w:sz w:val="22"/>
                      <w:szCs w:val="22"/>
                    </w:rPr>
                    <w:t xml:space="preserve"> - EM</w:t>
                  </w:r>
                </w:p>
              </w:tc>
              <w:tc>
                <w:tcPr>
                  <w:tcW w:w="2491" w:type="dxa"/>
                  <w:shd w:val="clear" w:color="auto" w:fill="92D050"/>
                </w:tcPr>
                <w:p w14:paraId="25A97735" w14:textId="75DFDA21" w:rsidR="00773ED4" w:rsidRPr="00675452" w:rsidRDefault="00773ED4" w:rsidP="00675452">
                  <w:pPr>
                    <w:autoSpaceDE w:val="0"/>
                    <w:autoSpaceDN w:val="0"/>
                    <w:adjustRightInd w:val="0"/>
                    <w:spacing w:line="276" w:lineRule="auto"/>
                    <w:jc w:val="center"/>
                    <w:rPr>
                      <w:rFonts w:ascii="Nunito Sans" w:hAnsi="Nunito Sans" w:cs="Times New Roman"/>
                      <w:b/>
                      <w:color w:val="000000"/>
                      <w:sz w:val="22"/>
                      <w:szCs w:val="22"/>
                    </w:rPr>
                  </w:pPr>
                  <w:r w:rsidRPr="00675452">
                    <w:rPr>
                      <w:rFonts w:ascii="Nunito Sans" w:hAnsi="Nunito Sans" w:cs="Times New Roman"/>
                      <w:b/>
                      <w:color w:val="000000"/>
                      <w:sz w:val="22"/>
                      <w:szCs w:val="22"/>
                    </w:rPr>
                    <w:t>Developing</w:t>
                  </w:r>
                  <w:r w:rsidR="00310C36" w:rsidRPr="00675452">
                    <w:rPr>
                      <w:rFonts w:ascii="Nunito Sans" w:hAnsi="Nunito Sans" w:cs="Times New Roman"/>
                      <w:b/>
                      <w:color w:val="000000"/>
                      <w:sz w:val="22"/>
                      <w:szCs w:val="22"/>
                    </w:rPr>
                    <w:t xml:space="preserve">  - D</w:t>
                  </w:r>
                </w:p>
              </w:tc>
              <w:tc>
                <w:tcPr>
                  <w:tcW w:w="2490" w:type="dxa"/>
                  <w:shd w:val="clear" w:color="auto" w:fill="92D050"/>
                </w:tcPr>
                <w:p w14:paraId="714EE5CC" w14:textId="5E539BF5" w:rsidR="00773ED4" w:rsidRPr="00675452" w:rsidRDefault="00773ED4" w:rsidP="00675452">
                  <w:pPr>
                    <w:autoSpaceDE w:val="0"/>
                    <w:autoSpaceDN w:val="0"/>
                    <w:adjustRightInd w:val="0"/>
                    <w:spacing w:line="276" w:lineRule="auto"/>
                    <w:jc w:val="center"/>
                    <w:rPr>
                      <w:rFonts w:ascii="Nunito Sans" w:hAnsi="Nunito Sans" w:cs="Times New Roman"/>
                      <w:b/>
                      <w:color w:val="000000"/>
                      <w:sz w:val="22"/>
                      <w:szCs w:val="22"/>
                    </w:rPr>
                  </w:pPr>
                  <w:r w:rsidRPr="00675452">
                    <w:rPr>
                      <w:rFonts w:ascii="Nunito Sans" w:hAnsi="Nunito Sans" w:cs="Times New Roman"/>
                      <w:b/>
                      <w:color w:val="000000"/>
                      <w:sz w:val="22"/>
                      <w:szCs w:val="22"/>
                    </w:rPr>
                    <w:t>Proficient</w:t>
                  </w:r>
                  <w:r w:rsidR="00310C36" w:rsidRPr="00675452">
                    <w:rPr>
                      <w:rFonts w:ascii="Nunito Sans" w:hAnsi="Nunito Sans" w:cs="Times New Roman"/>
                      <w:b/>
                      <w:color w:val="000000"/>
                      <w:sz w:val="22"/>
                      <w:szCs w:val="22"/>
                    </w:rPr>
                    <w:t xml:space="preserve"> - P</w:t>
                  </w:r>
                </w:p>
              </w:tc>
              <w:tc>
                <w:tcPr>
                  <w:tcW w:w="2491" w:type="dxa"/>
                  <w:shd w:val="clear" w:color="auto" w:fill="92D050"/>
                </w:tcPr>
                <w:p w14:paraId="7AD2B020" w14:textId="727D670A" w:rsidR="00773ED4" w:rsidRPr="00675452" w:rsidRDefault="00773ED4" w:rsidP="00675452">
                  <w:pPr>
                    <w:autoSpaceDE w:val="0"/>
                    <w:autoSpaceDN w:val="0"/>
                    <w:adjustRightInd w:val="0"/>
                    <w:spacing w:line="276" w:lineRule="auto"/>
                    <w:jc w:val="center"/>
                    <w:rPr>
                      <w:rFonts w:ascii="Nunito Sans" w:hAnsi="Nunito Sans" w:cs="Times New Roman"/>
                      <w:b/>
                      <w:color w:val="000000"/>
                      <w:sz w:val="22"/>
                      <w:szCs w:val="22"/>
                    </w:rPr>
                  </w:pPr>
                  <w:r w:rsidRPr="00675452">
                    <w:rPr>
                      <w:rFonts w:ascii="Nunito Sans" w:hAnsi="Nunito Sans" w:cs="Times New Roman"/>
                      <w:b/>
                      <w:color w:val="000000"/>
                      <w:sz w:val="22"/>
                      <w:szCs w:val="22"/>
                    </w:rPr>
                    <w:t>Extending</w:t>
                  </w:r>
                  <w:r w:rsidR="00310C36" w:rsidRPr="00675452">
                    <w:rPr>
                      <w:rFonts w:ascii="Nunito Sans" w:hAnsi="Nunito Sans" w:cs="Times New Roman"/>
                      <w:b/>
                      <w:color w:val="000000"/>
                      <w:sz w:val="22"/>
                      <w:szCs w:val="22"/>
                    </w:rPr>
                    <w:t xml:space="preserve"> - EX</w:t>
                  </w:r>
                </w:p>
              </w:tc>
            </w:tr>
            <w:tr w:rsidR="00773ED4" w14:paraId="5F3C5DFE" w14:textId="77777777" w:rsidTr="00450B07">
              <w:trPr>
                <w:trHeight w:val="1420"/>
              </w:trPr>
              <w:tc>
                <w:tcPr>
                  <w:tcW w:w="2490" w:type="dxa"/>
                </w:tcPr>
                <w:p w14:paraId="61CAF29F" w14:textId="3F9FDBF5" w:rsidR="00773ED4" w:rsidRPr="00C0555C" w:rsidRDefault="00675452" w:rsidP="00773ED4">
                  <w:pPr>
                    <w:pStyle w:val="NormalWeb"/>
                    <w:spacing w:before="0" w:beforeAutospacing="0" w:after="0" w:afterAutospacing="0"/>
                    <w:contextualSpacing/>
                    <w:rPr>
                      <w:rFonts w:ascii="Nunito Sans" w:hAnsi="Nunito Sans"/>
                      <w:sz w:val="20"/>
                      <w:szCs w:val="20"/>
                    </w:rPr>
                  </w:pPr>
                  <w:r>
                    <w:rPr>
                      <w:rFonts w:ascii="Nunito Sans" w:hAnsi="Nunito Sans"/>
                      <w:color w:val="050707"/>
                      <w:sz w:val="20"/>
                      <w:szCs w:val="20"/>
                    </w:rPr>
                    <w:t xml:space="preserve">Your child </w:t>
                  </w:r>
                  <w:r w:rsidR="00773ED4" w:rsidRPr="00C0555C">
                    <w:rPr>
                      <w:rFonts w:ascii="Nunito Sans" w:hAnsi="Nunito Sans"/>
                      <w:color w:val="050707"/>
                      <w:sz w:val="20"/>
                      <w:szCs w:val="20"/>
                    </w:rPr>
                    <w:t xml:space="preserve">demonstrates an initial understanding of the concepts and competencies relevant to the expected learning. </w:t>
                  </w:r>
                </w:p>
              </w:tc>
              <w:tc>
                <w:tcPr>
                  <w:tcW w:w="2491" w:type="dxa"/>
                </w:tcPr>
                <w:p w14:paraId="41CAA217" w14:textId="44DA146D" w:rsidR="00773ED4" w:rsidRPr="00C0555C" w:rsidRDefault="00675452" w:rsidP="00773ED4">
                  <w:pPr>
                    <w:pStyle w:val="NormalWeb"/>
                    <w:spacing w:before="0" w:beforeAutospacing="0" w:after="0" w:afterAutospacing="0"/>
                    <w:contextualSpacing/>
                    <w:rPr>
                      <w:rFonts w:ascii="Nunito Sans" w:hAnsi="Nunito Sans"/>
                      <w:sz w:val="20"/>
                      <w:szCs w:val="20"/>
                    </w:rPr>
                  </w:pPr>
                  <w:r>
                    <w:rPr>
                      <w:rFonts w:ascii="Nunito Sans" w:hAnsi="Nunito Sans"/>
                      <w:color w:val="050707"/>
                      <w:sz w:val="20"/>
                      <w:szCs w:val="20"/>
                    </w:rPr>
                    <w:t>Your child</w:t>
                  </w:r>
                  <w:r w:rsidR="00773ED4" w:rsidRPr="00C0555C">
                    <w:rPr>
                      <w:rFonts w:ascii="Nunito Sans" w:hAnsi="Nunito Sans"/>
                      <w:color w:val="050707"/>
                      <w:sz w:val="20"/>
                      <w:szCs w:val="20"/>
                    </w:rPr>
                    <w:t xml:space="preserve"> demonstrates</w:t>
                  </w:r>
                  <w:r w:rsidR="00773ED4">
                    <w:rPr>
                      <w:rFonts w:ascii="Nunito Sans" w:hAnsi="Nunito Sans"/>
                      <w:color w:val="050707"/>
                      <w:sz w:val="20"/>
                      <w:szCs w:val="20"/>
                    </w:rPr>
                    <w:t xml:space="preserve"> </w:t>
                  </w:r>
                  <w:r w:rsidR="00773ED4" w:rsidRPr="00C0555C">
                    <w:rPr>
                      <w:rFonts w:ascii="Nunito Sans" w:hAnsi="Nunito Sans"/>
                      <w:color w:val="050707"/>
                      <w:sz w:val="20"/>
                      <w:szCs w:val="20"/>
                    </w:rPr>
                    <w:t xml:space="preserve">a partial understanding of the concepts and competencies relevant to the expected learning. </w:t>
                  </w:r>
                </w:p>
              </w:tc>
              <w:tc>
                <w:tcPr>
                  <w:tcW w:w="2490" w:type="dxa"/>
                </w:tcPr>
                <w:p w14:paraId="15B92E84" w14:textId="5002EAFD" w:rsidR="00773ED4" w:rsidRPr="00C0555C" w:rsidRDefault="00675452" w:rsidP="00773ED4">
                  <w:pPr>
                    <w:pStyle w:val="NormalWeb"/>
                    <w:spacing w:before="0" w:beforeAutospacing="0" w:after="0" w:afterAutospacing="0"/>
                    <w:contextualSpacing/>
                    <w:rPr>
                      <w:rFonts w:ascii="Nunito Sans" w:hAnsi="Nunito Sans"/>
                      <w:sz w:val="20"/>
                      <w:szCs w:val="20"/>
                    </w:rPr>
                  </w:pPr>
                  <w:r>
                    <w:rPr>
                      <w:rFonts w:ascii="Nunito Sans" w:hAnsi="Nunito Sans"/>
                      <w:color w:val="050707"/>
                      <w:sz w:val="20"/>
                      <w:szCs w:val="20"/>
                    </w:rPr>
                    <w:t>Your child</w:t>
                  </w:r>
                  <w:r w:rsidR="00773ED4" w:rsidRPr="00C0555C">
                    <w:rPr>
                      <w:rFonts w:ascii="Nunito Sans" w:hAnsi="Nunito Sans"/>
                      <w:color w:val="050707"/>
                      <w:sz w:val="20"/>
                      <w:szCs w:val="20"/>
                    </w:rPr>
                    <w:t xml:space="preserve"> demonstrates</w:t>
                  </w:r>
                  <w:r w:rsidR="00773ED4">
                    <w:rPr>
                      <w:rFonts w:ascii="Nunito Sans" w:hAnsi="Nunito Sans"/>
                      <w:color w:val="050707"/>
                      <w:sz w:val="20"/>
                      <w:szCs w:val="20"/>
                    </w:rPr>
                    <w:t xml:space="preserve"> </w:t>
                  </w:r>
                  <w:r w:rsidR="00773ED4" w:rsidRPr="00C0555C">
                    <w:rPr>
                      <w:rFonts w:ascii="Nunito Sans" w:hAnsi="Nunito Sans"/>
                      <w:color w:val="050707"/>
                      <w:sz w:val="20"/>
                      <w:szCs w:val="20"/>
                    </w:rPr>
                    <w:t xml:space="preserve">a complete understanding of the concepts and competencies relevant to the expected learning. </w:t>
                  </w:r>
                </w:p>
              </w:tc>
              <w:tc>
                <w:tcPr>
                  <w:tcW w:w="2491" w:type="dxa"/>
                </w:tcPr>
                <w:p w14:paraId="7C3A2F7A" w14:textId="77621923" w:rsidR="00773ED4" w:rsidRPr="00C0555C" w:rsidRDefault="00675452" w:rsidP="00773ED4">
                  <w:pPr>
                    <w:pStyle w:val="NormalWeb"/>
                    <w:spacing w:before="0" w:beforeAutospacing="0" w:after="0" w:afterAutospacing="0"/>
                    <w:contextualSpacing/>
                    <w:rPr>
                      <w:rFonts w:ascii="Nunito Sans" w:hAnsi="Nunito Sans"/>
                      <w:sz w:val="20"/>
                      <w:szCs w:val="20"/>
                    </w:rPr>
                  </w:pPr>
                  <w:r>
                    <w:rPr>
                      <w:rFonts w:ascii="Nunito Sans" w:hAnsi="Nunito Sans"/>
                      <w:color w:val="050707"/>
                      <w:sz w:val="20"/>
                      <w:szCs w:val="20"/>
                    </w:rPr>
                    <w:t>Your child</w:t>
                  </w:r>
                  <w:r w:rsidR="00773ED4" w:rsidRPr="00C0555C">
                    <w:rPr>
                      <w:rFonts w:ascii="Nunito Sans" w:hAnsi="Nunito Sans"/>
                      <w:color w:val="050707"/>
                      <w:sz w:val="20"/>
                      <w:szCs w:val="20"/>
                    </w:rPr>
                    <w:t xml:space="preserve"> demonstrates</w:t>
                  </w:r>
                  <w:r w:rsidR="00773ED4">
                    <w:rPr>
                      <w:rFonts w:ascii="Nunito Sans" w:hAnsi="Nunito Sans"/>
                      <w:color w:val="050707"/>
                      <w:sz w:val="20"/>
                      <w:szCs w:val="20"/>
                    </w:rPr>
                    <w:t xml:space="preserve"> </w:t>
                  </w:r>
                  <w:r w:rsidR="00773ED4" w:rsidRPr="00C0555C">
                    <w:rPr>
                      <w:rFonts w:ascii="Nunito Sans" w:hAnsi="Nunito Sans"/>
                      <w:color w:val="050707"/>
                      <w:sz w:val="20"/>
                      <w:szCs w:val="20"/>
                    </w:rPr>
                    <w:t xml:space="preserve">a sophisticated understanding of the concepts and competencies relevant to the expected learning. </w:t>
                  </w:r>
                </w:p>
              </w:tc>
            </w:tr>
          </w:tbl>
          <w:p w14:paraId="21281485" w14:textId="12F872F8" w:rsidR="004D420B" w:rsidRPr="00B83DCD" w:rsidRDefault="0080552B" w:rsidP="00CE192D">
            <w:pPr>
              <w:widowControl w:val="0"/>
              <w:spacing w:before="60" w:after="60"/>
              <w:rPr>
                <w:rFonts w:ascii="Nunito Sans" w:hAnsi="Nunito Sans" w:cs="Arial"/>
                <w:b/>
                <w:color w:val="000000" w:themeColor="text1"/>
                <w:sz w:val="20"/>
                <w:szCs w:val="20"/>
              </w:rPr>
            </w:pPr>
            <w:r w:rsidRPr="008F5884">
              <w:rPr>
                <w:rFonts w:ascii="Nunito Sans" w:hAnsi="Nunito Sans" w:cs="Arial"/>
                <w:b/>
                <w:sz w:val="20"/>
                <w:szCs w:val="20"/>
              </w:rPr>
              <w:t>In</w:t>
            </w:r>
            <w:r w:rsidR="00904D18" w:rsidRPr="008F5884">
              <w:rPr>
                <w:rFonts w:ascii="Nunito Sans" w:hAnsi="Nunito Sans" w:cs="Arial"/>
                <w:b/>
                <w:sz w:val="20"/>
                <w:szCs w:val="20"/>
              </w:rPr>
              <w:t>complete</w:t>
            </w:r>
            <w:r w:rsidR="008F5884">
              <w:rPr>
                <w:rFonts w:ascii="Nunito Sans" w:hAnsi="Nunito Sans" w:cs="Arial"/>
                <w:b/>
                <w:sz w:val="20"/>
                <w:szCs w:val="20"/>
              </w:rPr>
              <w:t xml:space="preserve"> I)</w:t>
            </w:r>
            <w:r w:rsidRPr="008F5884">
              <w:rPr>
                <w:rFonts w:ascii="Nunito Sans" w:hAnsi="Nunito Sans" w:cs="Arial"/>
                <w:b/>
                <w:sz w:val="20"/>
                <w:szCs w:val="20"/>
              </w:rPr>
              <w:t xml:space="preserve"> - </w:t>
            </w:r>
            <w:r w:rsidRPr="008F5884">
              <w:rPr>
                <w:rFonts w:ascii="Nunito Sans" w:hAnsi="Nunito Sans"/>
                <w:color w:val="000000" w:themeColor="text1"/>
                <w:sz w:val="20"/>
                <w:szCs w:val="20"/>
              </w:rPr>
              <w:t xml:space="preserve"> </w:t>
            </w:r>
            <w:r w:rsidR="008F5884" w:rsidRPr="008F5884">
              <w:rPr>
                <w:rFonts w:ascii="Nunito Sans" w:hAnsi="Nunito Sans"/>
                <w:color w:val="000000" w:themeColor="text1"/>
                <w:sz w:val="20"/>
                <w:szCs w:val="20"/>
              </w:rPr>
              <w:t>T</w:t>
            </w:r>
            <w:r w:rsidR="008F5884" w:rsidRPr="008F5884">
              <w:rPr>
                <w:rFonts w:ascii="Nunito Sans" w:hAnsi="Nunito Sans" w:cs="Times New Roman"/>
                <w:sz w:val="20"/>
                <w:szCs w:val="20"/>
              </w:rPr>
              <w:t xml:space="preserve">here is insufficient evidence available to determine a proficiency level on a learning standard(s).  Please see </w:t>
            </w:r>
            <w:r w:rsidR="008F5884">
              <w:rPr>
                <w:rFonts w:ascii="Nunito Sans" w:hAnsi="Nunito Sans" w:cs="Times New Roman"/>
                <w:sz w:val="20"/>
                <w:szCs w:val="20"/>
              </w:rPr>
              <w:t xml:space="preserve">written </w:t>
            </w:r>
            <w:r w:rsidR="008F5884" w:rsidRPr="008F5884">
              <w:rPr>
                <w:rFonts w:ascii="Nunito Sans" w:hAnsi="Nunito Sans" w:cs="Times New Roman"/>
                <w:sz w:val="20"/>
                <w:szCs w:val="20"/>
              </w:rPr>
              <w:t>comments for further explanation.</w:t>
            </w:r>
            <w:r w:rsidR="008F5884">
              <w:rPr>
                <w:rFonts w:ascii="Nunito Sans" w:hAnsi="Nunito Sans" w:cs="Times New Roman"/>
              </w:rPr>
              <w:t xml:space="preserve"> </w:t>
            </w:r>
          </w:p>
        </w:tc>
      </w:tr>
      <w:tr w:rsidR="00B948CF" w14:paraId="5967A16F" w14:textId="77777777" w:rsidTr="00415344">
        <w:trPr>
          <w:trHeight w:hRule="exact" w:val="340"/>
        </w:trPr>
        <w:tc>
          <w:tcPr>
            <w:tcW w:w="10206" w:type="dxa"/>
            <w:gridSpan w:val="4"/>
            <w:tcBorders>
              <w:left w:val="nil"/>
              <w:bottom w:val="single" w:sz="4" w:space="0" w:color="auto"/>
              <w:right w:val="nil"/>
            </w:tcBorders>
          </w:tcPr>
          <w:p w14:paraId="600C7815" w14:textId="77777777" w:rsidR="00B948CF" w:rsidRPr="00B83DCD" w:rsidRDefault="00B948CF" w:rsidP="002C16A0">
            <w:pPr>
              <w:widowControl w:val="0"/>
              <w:spacing w:before="40" w:after="40"/>
              <w:rPr>
                <w:rFonts w:ascii="Nunito Sans" w:hAnsi="Nunito Sans" w:cs="Arial"/>
                <w:b/>
                <w:sz w:val="20"/>
                <w:szCs w:val="20"/>
              </w:rPr>
            </w:pPr>
          </w:p>
        </w:tc>
      </w:tr>
      <w:tr w:rsidR="002C16A0" w14:paraId="4CA84DB9" w14:textId="77777777" w:rsidTr="000C7854">
        <w:trPr>
          <w:trHeight w:hRule="exact" w:val="397"/>
        </w:trPr>
        <w:tc>
          <w:tcPr>
            <w:tcW w:w="10206" w:type="dxa"/>
            <w:gridSpan w:val="4"/>
            <w:tcBorders>
              <w:top w:val="single" w:sz="4" w:space="0" w:color="auto"/>
              <w:bottom w:val="single" w:sz="4" w:space="0" w:color="auto"/>
            </w:tcBorders>
            <w:shd w:val="clear" w:color="auto" w:fill="F2F2F2" w:themeFill="background1" w:themeFillShade="F2"/>
            <w:vAlign w:val="center"/>
          </w:tcPr>
          <w:p w14:paraId="3198C41D" w14:textId="5B03242D" w:rsidR="002C16A0" w:rsidRPr="007052BF" w:rsidRDefault="00C86D4E" w:rsidP="00EC49D5">
            <w:pPr>
              <w:autoSpaceDE w:val="0"/>
              <w:autoSpaceDN w:val="0"/>
              <w:adjustRightInd w:val="0"/>
              <w:spacing w:before="40" w:after="40"/>
              <w:rPr>
                <w:rFonts w:ascii="Nunito Sans" w:hAnsi="Nunito Sans" w:cs="Arial"/>
                <w:b/>
                <w:sz w:val="22"/>
                <w:szCs w:val="22"/>
              </w:rPr>
            </w:pPr>
            <w:r>
              <w:rPr>
                <w:rFonts w:ascii="Nunito Sans" w:hAnsi="Nunito Sans" w:cs="Arial"/>
                <w:b/>
                <w:sz w:val="22"/>
                <w:szCs w:val="22"/>
              </w:rPr>
              <w:t>Behaviours for Success</w:t>
            </w:r>
            <w:r w:rsidR="002C16A0" w:rsidRPr="007052BF">
              <w:rPr>
                <w:rFonts w:ascii="Nunito Sans" w:hAnsi="Nunito Sans" w:cs="Arial"/>
                <w:b/>
                <w:sz w:val="22"/>
                <w:szCs w:val="22"/>
              </w:rPr>
              <w:t xml:space="preserve"> (not included in grade)</w:t>
            </w:r>
          </w:p>
        </w:tc>
      </w:tr>
      <w:tr w:rsidR="00B83DCD" w14:paraId="535112E7" w14:textId="77777777" w:rsidTr="005F2AA9">
        <w:tc>
          <w:tcPr>
            <w:tcW w:w="10206" w:type="dxa"/>
            <w:gridSpan w:val="4"/>
            <w:tcBorders>
              <w:top w:val="single" w:sz="4" w:space="0" w:color="auto"/>
              <w:bottom w:val="single" w:sz="4" w:space="0" w:color="auto"/>
            </w:tcBorders>
          </w:tcPr>
          <w:p w14:paraId="5CEECC3E" w14:textId="64076C76" w:rsidR="00B83DCD" w:rsidRPr="00B83DCD" w:rsidRDefault="00B83DCD" w:rsidP="00CE192D">
            <w:pPr>
              <w:autoSpaceDE w:val="0"/>
              <w:autoSpaceDN w:val="0"/>
              <w:adjustRightInd w:val="0"/>
              <w:spacing w:before="60" w:after="60"/>
              <w:rPr>
                <w:rFonts w:ascii="Nunito Sans" w:hAnsi="Nunito Sans" w:cs="Arial"/>
                <w:b/>
                <w:color w:val="000000"/>
                <w:sz w:val="20"/>
                <w:szCs w:val="20"/>
              </w:rPr>
            </w:pPr>
            <w:r w:rsidRPr="00B83DCD">
              <w:rPr>
                <w:rFonts w:ascii="Nunito Sans" w:hAnsi="Nunito Sans" w:cs="Arial"/>
                <w:b/>
                <w:sz w:val="20"/>
                <w:szCs w:val="20"/>
              </w:rPr>
              <w:t xml:space="preserve">C - </w:t>
            </w:r>
            <w:r w:rsidRPr="00B83DCD">
              <w:rPr>
                <w:rFonts w:ascii="Nunito Sans" w:hAnsi="Nunito Sans" w:cs="Arial"/>
                <w:b/>
                <w:color w:val="000000"/>
                <w:sz w:val="20"/>
                <w:szCs w:val="20"/>
              </w:rPr>
              <w:t xml:space="preserve">Consistently </w:t>
            </w:r>
            <w:r w:rsidR="00675452">
              <w:rPr>
                <w:rFonts w:ascii="Nunito Sans" w:hAnsi="Nunito Sans" w:cs="Arial"/>
                <w:b/>
                <w:color w:val="000000"/>
                <w:sz w:val="20"/>
                <w:szCs w:val="20"/>
              </w:rPr>
              <w:t>–</w:t>
            </w:r>
            <w:r w:rsidRPr="00B83DCD">
              <w:rPr>
                <w:rFonts w:ascii="Nunito Sans" w:hAnsi="Nunito Sans" w:cs="Arial"/>
                <w:b/>
                <w:color w:val="000000"/>
                <w:sz w:val="20"/>
                <w:szCs w:val="20"/>
              </w:rPr>
              <w:t xml:space="preserve"> </w:t>
            </w:r>
            <w:r w:rsidR="00675452">
              <w:rPr>
                <w:rFonts w:ascii="Nunito Sans" w:hAnsi="Nunito Sans" w:cs="Arial"/>
                <w:color w:val="000000"/>
                <w:sz w:val="20"/>
                <w:szCs w:val="20"/>
              </w:rPr>
              <w:t xml:space="preserve">Your child </w:t>
            </w:r>
            <w:r w:rsidRPr="00B83DCD">
              <w:rPr>
                <w:rFonts w:ascii="Nunito Sans" w:hAnsi="Nunito Sans" w:cs="Arial"/>
                <w:color w:val="000000"/>
                <w:sz w:val="20"/>
                <w:szCs w:val="20"/>
              </w:rPr>
              <w:t xml:space="preserve">consistently demonstrates </w:t>
            </w:r>
            <w:r w:rsidR="00C86D4E">
              <w:rPr>
                <w:rFonts w:ascii="Nunito Sans" w:hAnsi="Nunito Sans" w:cs="Arial"/>
                <w:color w:val="000000"/>
                <w:sz w:val="20"/>
                <w:szCs w:val="20"/>
              </w:rPr>
              <w:t>Behaviours for Success.</w:t>
            </w:r>
            <w:r w:rsidRPr="00B83DCD">
              <w:rPr>
                <w:rFonts w:ascii="Nunito Sans" w:hAnsi="Nunito Sans" w:cs="Arial"/>
                <w:b/>
                <w:color w:val="000000"/>
                <w:sz w:val="20"/>
                <w:szCs w:val="20"/>
              </w:rPr>
              <w:t xml:space="preserve">                                                     </w:t>
            </w:r>
          </w:p>
          <w:p w14:paraId="324EE070" w14:textId="722818AB" w:rsidR="00C86D4E" w:rsidRDefault="00B83DCD" w:rsidP="00CE192D">
            <w:pPr>
              <w:widowControl w:val="0"/>
              <w:spacing w:before="60" w:after="60"/>
              <w:rPr>
                <w:rFonts w:ascii="Nunito Sans" w:hAnsi="Nunito Sans" w:cs="Arial"/>
                <w:b/>
                <w:color w:val="000000"/>
                <w:sz w:val="20"/>
                <w:szCs w:val="20"/>
              </w:rPr>
            </w:pPr>
            <w:r w:rsidRPr="00B83DCD">
              <w:rPr>
                <w:rFonts w:ascii="Nunito Sans" w:hAnsi="Nunito Sans" w:cs="Arial"/>
                <w:b/>
                <w:color w:val="000000"/>
                <w:sz w:val="20"/>
                <w:szCs w:val="20"/>
              </w:rPr>
              <w:t>S</w:t>
            </w:r>
            <w:r w:rsidRPr="00B83DCD">
              <w:rPr>
                <w:rFonts w:ascii="Nunito Sans" w:hAnsi="Nunito Sans" w:cs="Arial"/>
                <w:b/>
                <w:sz w:val="20"/>
                <w:szCs w:val="20"/>
              </w:rPr>
              <w:t xml:space="preserve"> – </w:t>
            </w:r>
            <w:r w:rsidRPr="00B83DCD">
              <w:rPr>
                <w:rFonts w:ascii="Nunito Sans" w:hAnsi="Nunito Sans" w:cs="Arial"/>
                <w:b/>
                <w:color w:val="000000"/>
                <w:sz w:val="20"/>
                <w:szCs w:val="20"/>
              </w:rPr>
              <w:t xml:space="preserve">Sometimes </w:t>
            </w:r>
            <w:r w:rsidR="00C86D4E" w:rsidRPr="00B83DCD">
              <w:rPr>
                <w:rFonts w:ascii="Nunito Sans" w:hAnsi="Nunito Sans" w:cs="Arial"/>
                <w:b/>
                <w:color w:val="000000"/>
                <w:sz w:val="20"/>
                <w:szCs w:val="20"/>
              </w:rPr>
              <w:t xml:space="preserve"> - </w:t>
            </w:r>
            <w:r w:rsidR="00675452">
              <w:rPr>
                <w:rFonts w:ascii="Nunito Sans" w:hAnsi="Nunito Sans" w:cs="Arial"/>
                <w:color w:val="000000"/>
                <w:sz w:val="20"/>
                <w:szCs w:val="20"/>
              </w:rPr>
              <w:t xml:space="preserve">Your child </w:t>
            </w:r>
            <w:r w:rsidR="00C86D4E">
              <w:rPr>
                <w:rFonts w:ascii="Nunito Sans" w:hAnsi="Nunito Sans" w:cs="Arial"/>
                <w:color w:val="000000"/>
                <w:sz w:val="20"/>
                <w:szCs w:val="20"/>
              </w:rPr>
              <w:t>sometimes</w:t>
            </w:r>
            <w:r w:rsidR="00C86D4E" w:rsidRPr="00B83DCD">
              <w:rPr>
                <w:rFonts w:ascii="Nunito Sans" w:hAnsi="Nunito Sans" w:cs="Arial"/>
                <w:color w:val="000000"/>
                <w:sz w:val="20"/>
                <w:szCs w:val="20"/>
              </w:rPr>
              <w:t xml:space="preserve"> demonstrates </w:t>
            </w:r>
            <w:r w:rsidR="00C86D4E">
              <w:rPr>
                <w:rFonts w:ascii="Nunito Sans" w:hAnsi="Nunito Sans" w:cs="Arial"/>
                <w:color w:val="000000"/>
                <w:sz w:val="20"/>
                <w:szCs w:val="20"/>
              </w:rPr>
              <w:t>Behaviours for Success.</w:t>
            </w:r>
            <w:r w:rsidR="00C86D4E" w:rsidRPr="00B83DCD">
              <w:rPr>
                <w:rFonts w:ascii="Nunito Sans" w:hAnsi="Nunito Sans" w:cs="Arial"/>
                <w:b/>
                <w:color w:val="000000"/>
                <w:sz w:val="20"/>
                <w:szCs w:val="20"/>
              </w:rPr>
              <w:t xml:space="preserve">                                                     </w:t>
            </w:r>
          </w:p>
          <w:p w14:paraId="0E61A705" w14:textId="54EC52BB" w:rsidR="00B83DCD" w:rsidRPr="00236658" w:rsidRDefault="002C16A0" w:rsidP="00CE192D">
            <w:pPr>
              <w:widowControl w:val="0"/>
              <w:spacing w:before="60" w:after="60"/>
              <w:rPr>
                <w:rFonts w:ascii="Nunito Sans" w:hAnsi="Nunito Sans" w:cs="Arial"/>
                <w:b/>
                <w:color w:val="000000"/>
                <w:sz w:val="20"/>
                <w:szCs w:val="20"/>
              </w:rPr>
            </w:pPr>
            <w:r>
              <w:rPr>
                <w:rFonts w:ascii="Nunito Sans" w:hAnsi="Nunito Sans"/>
                <w:b/>
                <w:sz w:val="20"/>
                <w:szCs w:val="20"/>
              </w:rPr>
              <w:t>R</w:t>
            </w:r>
            <w:r w:rsidR="00B83DCD" w:rsidRPr="00B83DCD">
              <w:rPr>
                <w:rFonts w:ascii="Nunito Sans" w:hAnsi="Nunito Sans"/>
                <w:b/>
                <w:sz w:val="20"/>
                <w:szCs w:val="20"/>
              </w:rPr>
              <w:t xml:space="preserve"> - </w:t>
            </w:r>
            <w:r>
              <w:rPr>
                <w:rFonts w:ascii="Nunito Sans" w:hAnsi="Nunito Sans"/>
                <w:b/>
                <w:color w:val="000000"/>
                <w:sz w:val="20"/>
                <w:szCs w:val="20"/>
              </w:rPr>
              <w:t>Rarely</w:t>
            </w:r>
            <w:r w:rsidR="00B83DCD" w:rsidRPr="00B83DCD">
              <w:rPr>
                <w:rFonts w:ascii="Nunito Sans" w:hAnsi="Nunito Sans"/>
                <w:b/>
                <w:color w:val="000000"/>
                <w:sz w:val="20"/>
                <w:szCs w:val="20"/>
              </w:rPr>
              <w:t xml:space="preserve"> - </w:t>
            </w:r>
            <w:r w:rsidR="00675452">
              <w:rPr>
                <w:rFonts w:ascii="Nunito Sans" w:hAnsi="Nunito Sans" w:cs="Arial"/>
                <w:color w:val="000000"/>
                <w:sz w:val="20"/>
                <w:szCs w:val="20"/>
              </w:rPr>
              <w:t xml:space="preserve">Your child </w:t>
            </w:r>
            <w:r w:rsidR="00B83DCD" w:rsidRPr="00B83DCD">
              <w:rPr>
                <w:rFonts w:ascii="Nunito Sans" w:hAnsi="Nunito Sans"/>
                <w:color w:val="000000"/>
                <w:sz w:val="20"/>
                <w:szCs w:val="20"/>
              </w:rPr>
              <w:t xml:space="preserve">t </w:t>
            </w:r>
            <w:r>
              <w:rPr>
                <w:rFonts w:ascii="Nunito Sans" w:hAnsi="Nunito Sans"/>
                <w:color w:val="000000"/>
                <w:sz w:val="20"/>
                <w:szCs w:val="20"/>
              </w:rPr>
              <w:t>rarely</w:t>
            </w:r>
            <w:r w:rsidR="00B83DCD" w:rsidRPr="00B83DCD">
              <w:rPr>
                <w:rFonts w:ascii="Nunito Sans" w:hAnsi="Nunito Sans"/>
                <w:color w:val="000000"/>
                <w:sz w:val="20"/>
                <w:szCs w:val="20"/>
              </w:rPr>
              <w:t xml:space="preserve"> demonstrate</w:t>
            </w:r>
            <w:r>
              <w:rPr>
                <w:rFonts w:ascii="Nunito Sans" w:hAnsi="Nunito Sans"/>
                <w:color w:val="000000"/>
                <w:sz w:val="20"/>
                <w:szCs w:val="20"/>
              </w:rPr>
              <w:t>s</w:t>
            </w:r>
            <w:r w:rsidR="00C86D4E" w:rsidRPr="00B83DCD">
              <w:rPr>
                <w:rFonts w:ascii="Nunito Sans" w:hAnsi="Nunito Sans" w:cs="Arial"/>
                <w:b/>
                <w:color w:val="000000"/>
                <w:sz w:val="20"/>
                <w:szCs w:val="20"/>
              </w:rPr>
              <w:t xml:space="preserve"> </w:t>
            </w:r>
            <w:r w:rsidR="00C86D4E">
              <w:rPr>
                <w:rFonts w:ascii="Nunito Sans" w:hAnsi="Nunito Sans" w:cs="Arial"/>
                <w:color w:val="000000"/>
                <w:sz w:val="20"/>
                <w:szCs w:val="20"/>
              </w:rPr>
              <w:t>Behaviours for Success.</w:t>
            </w:r>
            <w:r w:rsidR="00C86D4E" w:rsidRPr="00B83DCD">
              <w:rPr>
                <w:rFonts w:ascii="Nunito Sans" w:hAnsi="Nunito Sans" w:cs="Arial"/>
                <w:b/>
                <w:color w:val="000000"/>
                <w:sz w:val="20"/>
                <w:szCs w:val="20"/>
              </w:rPr>
              <w:t xml:space="preserve">                                                     </w:t>
            </w:r>
          </w:p>
        </w:tc>
      </w:tr>
      <w:tr w:rsidR="005F2AA9" w14:paraId="27F9DE7C" w14:textId="77777777" w:rsidTr="005F2AA9">
        <w:tc>
          <w:tcPr>
            <w:tcW w:w="10206" w:type="dxa"/>
            <w:gridSpan w:val="4"/>
            <w:tcBorders>
              <w:top w:val="single" w:sz="4" w:space="0" w:color="auto"/>
              <w:left w:val="nil"/>
              <w:bottom w:val="single" w:sz="4" w:space="0" w:color="auto"/>
              <w:right w:val="nil"/>
            </w:tcBorders>
          </w:tcPr>
          <w:p w14:paraId="11C404D3" w14:textId="77777777" w:rsidR="005F2AA9" w:rsidRPr="00B83DCD" w:rsidRDefault="005F2AA9" w:rsidP="00CE192D">
            <w:pPr>
              <w:autoSpaceDE w:val="0"/>
              <w:autoSpaceDN w:val="0"/>
              <w:adjustRightInd w:val="0"/>
              <w:spacing w:before="60" w:after="60"/>
              <w:rPr>
                <w:rFonts w:ascii="Nunito Sans" w:hAnsi="Nunito Sans" w:cs="Arial"/>
                <w:b/>
                <w:sz w:val="20"/>
                <w:szCs w:val="20"/>
              </w:rPr>
            </w:pPr>
          </w:p>
        </w:tc>
      </w:tr>
      <w:tr w:rsidR="005F2AA9" w14:paraId="085DB095" w14:textId="77777777" w:rsidTr="000C7854">
        <w:trPr>
          <w:trHeight w:hRule="exact" w:val="397"/>
        </w:trPr>
        <w:tc>
          <w:tcPr>
            <w:tcW w:w="10206" w:type="dxa"/>
            <w:gridSpan w:val="4"/>
            <w:tcBorders>
              <w:top w:val="single" w:sz="4" w:space="0" w:color="auto"/>
              <w:bottom w:val="single" w:sz="4" w:space="0" w:color="auto"/>
            </w:tcBorders>
            <w:shd w:val="clear" w:color="auto" w:fill="F2F2F2" w:themeFill="background1" w:themeFillShade="F2"/>
            <w:vAlign w:val="center"/>
          </w:tcPr>
          <w:p w14:paraId="41F3D943" w14:textId="77777777" w:rsidR="005F2AA9" w:rsidRDefault="005F2AA9" w:rsidP="005F2AA9">
            <w:pPr>
              <w:autoSpaceDE w:val="0"/>
              <w:autoSpaceDN w:val="0"/>
              <w:adjustRightInd w:val="0"/>
              <w:spacing w:before="60" w:after="60"/>
              <w:rPr>
                <w:rFonts w:ascii="Nunito Sans" w:hAnsi="Nunito Sans"/>
                <w:b/>
                <w:color w:val="000000"/>
                <w:sz w:val="22"/>
                <w:szCs w:val="22"/>
              </w:rPr>
            </w:pPr>
            <w:r w:rsidRPr="005F2AA9">
              <w:rPr>
                <w:rFonts w:ascii="Nunito Sans" w:hAnsi="Nunito Sans"/>
                <w:b/>
                <w:color w:val="000000"/>
                <w:sz w:val="22"/>
                <w:szCs w:val="22"/>
              </w:rPr>
              <w:t>Student Self-Assessment of Core Competencie</w:t>
            </w:r>
            <w:r w:rsidRPr="00885127">
              <w:rPr>
                <w:rFonts w:ascii="Nunito Sans" w:hAnsi="Nunito Sans"/>
                <w:b/>
                <w:color w:val="000000"/>
                <w:sz w:val="22"/>
                <w:szCs w:val="22"/>
              </w:rPr>
              <w:t>s</w:t>
            </w:r>
            <w:r w:rsidR="00885127" w:rsidRPr="00885127">
              <w:rPr>
                <w:rFonts w:ascii="Nunito Sans" w:hAnsi="Nunito Sans"/>
                <w:b/>
                <w:color w:val="000000"/>
                <w:sz w:val="22"/>
                <w:szCs w:val="22"/>
              </w:rPr>
              <w:t xml:space="preserve"> - Communication, Thinking, Personal/Social</w:t>
            </w:r>
          </w:p>
          <w:p w14:paraId="1AAD608D" w14:textId="1A90D97A" w:rsidR="00391D69" w:rsidRPr="00B83DCD" w:rsidRDefault="00391D69" w:rsidP="005F2AA9">
            <w:pPr>
              <w:autoSpaceDE w:val="0"/>
              <w:autoSpaceDN w:val="0"/>
              <w:adjustRightInd w:val="0"/>
              <w:spacing w:before="60" w:after="60"/>
              <w:rPr>
                <w:rFonts w:ascii="Nunito Sans" w:hAnsi="Nunito Sans" w:cs="Arial"/>
                <w:b/>
                <w:sz w:val="20"/>
                <w:szCs w:val="20"/>
              </w:rPr>
            </w:pPr>
          </w:p>
        </w:tc>
      </w:tr>
      <w:tr w:rsidR="005F2AA9" w14:paraId="53515FF1" w14:textId="77777777" w:rsidTr="00083502">
        <w:tc>
          <w:tcPr>
            <w:tcW w:w="10206" w:type="dxa"/>
            <w:gridSpan w:val="4"/>
            <w:tcBorders>
              <w:top w:val="single" w:sz="4" w:space="0" w:color="auto"/>
              <w:bottom w:val="single" w:sz="4" w:space="0" w:color="auto"/>
            </w:tcBorders>
            <w:vAlign w:val="center"/>
          </w:tcPr>
          <w:p w14:paraId="353BD46E" w14:textId="6D963FA5" w:rsidR="00391D69" w:rsidRPr="00773ED4" w:rsidRDefault="005F2AA9" w:rsidP="0083763C">
            <w:pPr>
              <w:spacing w:before="60" w:after="60"/>
              <w:rPr>
                <w:rFonts w:ascii="Nunito Sans" w:hAnsi="Nunito Sans" w:cs="Arial"/>
                <w:sz w:val="20"/>
                <w:szCs w:val="20"/>
              </w:rPr>
            </w:pPr>
            <w:r w:rsidRPr="00F17BBA">
              <w:rPr>
                <w:rFonts w:ascii="Nunito Sans" w:hAnsi="Nunito Sans" w:cs="Arial"/>
                <w:sz w:val="20"/>
                <w:szCs w:val="20"/>
              </w:rPr>
              <w:t>The core competencies are a set of skills and abilities that are the foundation of our new curriculum. These skills are embedded in every area of learning and developed over a student’s entire education. Teachers help guide and support the development of the core competencies; they do not report on this aspect of the curriculum.  Students take ownership of their learning by reflecting on and assessing their growth in the core competencies</w:t>
            </w:r>
            <w:r w:rsidR="00885127">
              <w:rPr>
                <w:rFonts w:ascii="Nunito Sans" w:hAnsi="Nunito Sans" w:cs="Arial"/>
                <w:sz w:val="20"/>
                <w:szCs w:val="20"/>
              </w:rPr>
              <w:t>.</w:t>
            </w:r>
            <w:r w:rsidR="00773ED4">
              <w:rPr>
                <w:rFonts w:ascii="Nunito Sans" w:hAnsi="Nunito Sans" w:cs="Arial"/>
                <w:sz w:val="20"/>
                <w:szCs w:val="20"/>
              </w:rPr>
              <w:t xml:space="preserve">  </w:t>
            </w:r>
            <w:r w:rsidR="00C86D4E">
              <w:rPr>
                <w:rFonts w:ascii="Nunito Sans" w:hAnsi="Nunito Sans"/>
                <w:b/>
                <w:color w:val="000000"/>
                <w:sz w:val="20"/>
                <w:szCs w:val="20"/>
              </w:rPr>
              <w:t>Your child</w:t>
            </w:r>
            <w:r w:rsidRPr="00F17BBA">
              <w:rPr>
                <w:rFonts w:ascii="Nunito Sans" w:hAnsi="Nunito Sans"/>
                <w:b/>
                <w:color w:val="000000"/>
                <w:sz w:val="20"/>
                <w:szCs w:val="20"/>
              </w:rPr>
              <w:t xml:space="preserve">’s most recent self-assessment of core competencies is </w:t>
            </w:r>
            <w:r w:rsidR="00C71C85">
              <w:rPr>
                <w:rFonts w:ascii="Nunito Sans" w:hAnsi="Nunito Sans"/>
                <w:b/>
                <w:color w:val="000000"/>
                <w:sz w:val="20"/>
                <w:szCs w:val="20"/>
              </w:rPr>
              <w:t>attached</w:t>
            </w:r>
            <w:r w:rsidRPr="00F17BBA">
              <w:rPr>
                <w:rFonts w:ascii="Nunito Sans" w:hAnsi="Nunito Sans"/>
                <w:b/>
                <w:color w:val="000000"/>
                <w:sz w:val="20"/>
                <w:szCs w:val="20"/>
              </w:rPr>
              <w:t>.</w:t>
            </w:r>
          </w:p>
        </w:tc>
      </w:tr>
      <w:tr w:rsidR="00083502" w14:paraId="30E6A5AF" w14:textId="77777777" w:rsidTr="00083502">
        <w:tc>
          <w:tcPr>
            <w:tcW w:w="10206" w:type="dxa"/>
            <w:gridSpan w:val="4"/>
            <w:tcBorders>
              <w:top w:val="single" w:sz="4" w:space="0" w:color="auto"/>
              <w:left w:val="nil"/>
              <w:bottom w:val="single" w:sz="4" w:space="0" w:color="auto"/>
              <w:right w:val="nil"/>
            </w:tcBorders>
            <w:vAlign w:val="center"/>
          </w:tcPr>
          <w:p w14:paraId="76C2F966" w14:textId="77777777" w:rsidR="00083502" w:rsidRPr="00F17BBA" w:rsidRDefault="00083502" w:rsidP="0083763C">
            <w:pPr>
              <w:spacing w:before="60" w:after="60"/>
              <w:rPr>
                <w:rFonts w:ascii="Nunito Sans" w:hAnsi="Nunito Sans" w:cs="Arial"/>
                <w:sz w:val="20"/>
                <w:szCs w:val="20"/>
              </w:rPr>
            </w:pPr>
          </w:p>
        </w:tc>
      </w:tr>
      <w:tr w:rsidR="00083502" w14:paraId="2C382A46" w14:textId="77777777" w:rsidTr="00083502">
        <w:tc>
          <w:tcPr>
            <w:tcW w:w="2127" w:type="dxa"/>
            <w:tcBorders>
              <w:top w:val="single" w:sz="4" w:space="0" w:color="auto"/>
              <w:bottom w:val="single" w:sz="4" w:space="0" w:color="auto"/>
            </w:tcBorders>
            <w:shd w:val="clear" w:color="auto" w:fill="F2F2F2" w:themeFill="background1" w:themeFillShade="F2"/>
            <w:vAlign w:val="center"/>
          </w:tcPr>
          <w:p w14:paraId="738F9AF5" w14:textId="4A628B03" w:rsidR="00083502" w:rsidRPr="00083502" w:rsidRDefault="00083502" w:rsidP="00083502">
            <w:pPr>
              <w:spacing w:before="60" w:after="60"/>
              <w:rPr>
                <w:rFonts w:ascii="Nunito Sans" w:hAnsi="Nunito Sans" w:cs="Arial"/>
                <w:b/>
                <w:color w:val="000000" w:themeColor="text1"/>
                <w:sz w:val="20"/>
                <w:szCs w:val="20"/>
              </w:rPr>
            </w:pPr>
            <w:r w:rsidRPr="00083502">
              <w:rPr>
                <w:rFonts w:ascii="Nunito Sans" w:hAnsi="Nunito Sans" w:cs="Arial"/>
                <w:b/>
                <w:color w:val="000000" w:themeColor="text1"/>
                <w:sz w:val="20"/>
                <w:szCs w:val="20"/>
              </w:rPr>
              <w:t>Teacher’s Signature:</w:t>
            </w:r>
          </w:p>
        </w:tc>
        <w:tc>
          <w:tcPr>
            <w:tcW w:w="2976" w:type="dxa"/>
            <w:tcBorders>
              <w:top w:val="single" w:sz="4" w:space="0" w:color="auto"/>
              <w:bottom w:val="single" w:sz="4" w:space="0" w:color="auto"/>
            </w:tcBorders>
            <w:vAlign w:val="center"/>
          </w:tcPr>
          <w:p w14:paraId="6738A4B5" w14:textId="77777777" w:rsidR="00083502" w:rsidRPr="00083502" w:rsidRDefault="00083502" w:rsidP="00083502">
            <w:pPr>
              <w:spacing w:before="60" w:after="60"/>
              <w:rPr>
                <w:rFonts w:ascii="Nunito Sans" w:hAnsi="Nunito Sans" w:cs="Arial"/>
                <w:b/>
                <w:color w:val="000000" w:themeColor="text1"/>
                <w:sz w:val="20"/>
                <w:szCs w:val="20"/>
              </w:rPr>
            </w:pPr>
          </w:p>
        </w:tc>
        <w:tc>
          <w:tcPr>
            <w:tcW w:w="2268" w:type="dxa"/>
            <w:tcBorders>
              <w:top w:val="single" w:sz="4" w:space="0" w:color="auto"/>
              <w:bottom w:val="single" w:sz="4" w:space="0" w:color="auto"/>
            </w:tcBorders>
            <w:shd w:val="clear" w:color="auto" w:fill="F2F2F2" w:themeFill="background1" w:themeFillShade="F2"/>
            <w:vAlign w:val="center"/>
          </w:tcPr>
          <w:p w14:paraId="0313AFC4" w14:textId="7A07597A" w:rsidR="00083502" w:rsidRPr="00083502" w:rsidRDefault="00083502" w:rsidP="00083502">
            <w:pPr>
              <w:spacing w:before="60" w:after="60"/>
              <w:rPr>
                <w:rFonts w:ascii="Nunito Sans" w:hAnsi="Nunito Sans" w:cs="Arial"/>
                <w:b/>
                <w:color w:val="000000" w:themeColor="text1"/>
                <w:sz w:val="20"/>
                <w:szCs w:val="20"/>
              </w:rPr>
            </w:pPr>
            <w:r w:rsidRPr="00083502">
              <w:rPr>
                <w:rFonts w:ascii="Nunito Sans" w:hAnsi="Nunito Sans" w:cs="Arial"/>
                <w:b/>
                <w:color w:val="000000" w:themeColor="text1"/>
                <w:sz w:val="20"/>
                <w:szCs w:val="20"/>
              </w:rPr>
              <w:t>Principal’s Signature:</w:t>
            </w:r>
          </w:p>
        </w:tc>
        <w:tc>
          <w:tcPr>
            <w:tcW w:w="2835" w:type="dxa"/>
            <w:tcBorders>
              <w:top w:val="single" w:sz="4" w:space="0" w:color="auto"/>
              <w:bottom w:val="single" w:sz="4" w:space="0" w:color="auto"/>
            </w:tcBorders>
            <w:vAlign w:val="center"/>
          </w:tcPr>
          <w:p w14:paraId="087FDC6E" w14:textId="1A20B36A" w:rsidR="00083502" w:rsidRPr="00F17BBA" w:rsidRDefault="00083502" w:rsidP="0083763C">
            <w:pPr>
              <w:spacing w:before="60" w:after="60"/>
              <w:rPr>
                <w:rFonts w:ascii="Nunito Sans" w:hAnsi="Nunito Sans" w:cs="Arial"/>
                <w:sz w:val="20"/>
                <w:szCs w:val="20"/>
              </w:rPr>
            </w:pPr>
          </w:p>
        </w:tc>
      </w:tr>
    </w:tbl>
    <w:p w14:paraId="5C561396" w14:textId="5102D7AA" w:rsidR="00EF42AC" w:rsidRDefault="00EF42AC" w:rsidP="00904D18"/>
    <w:p w14:paraId="751886A5" w14:textId="77777777" w:rsidR="00EF42AC" w:rsidRDefault="00EF42AC">
      <w:r>
        <w:br w:type="page"/>
      </w:r>
    </w:p>
    <w:p w14:paraId="4A2450EF" w14:textId="77777777" w:rsidR="00EF42AC" w:rsidRDefault="00EF42AC" w:rsidP="00EF42AC">
      <w:pPr>
        <w:jc w:val="center"/>
        <w:rPr>
          <w:b/>
          <w:sz w:val="20"/>
          <w:szCs w:val="20"/>
        </w:rPr>
      </w:pPr>
      <w:r w:rsidRPr="005E4791">
        <w:rPr>
          <w:b/>
          <w:noProof/>
          <w:sz w:val="20"/>
          <w:szCs w:val="20"/>
        </w:rPr>
        <w:lastRenderedPageBreak/>
        <w:drawing>
          <wp:anchor distT="0" distB="0" distL="114300" distR="114300" simplePos="0" relativeHeight="251664384" behindDoc="0" locked="0" layoutInCell="1" allowOverlap="1" wp14:anchorId="6FB6D03A" wp14:editId="535F25C6">
            <wp:simplePos x="0" y="0"/>
            <wp:positionH relativeFrom="margin">
              <wp:posOffset>-687905</wp:posOffset>
            </wp:positionH>
            <wp:positionV relativeFrom="margin">
              <wp:posOffset>49741</wp:posOffset>
            </wp:positionV>
            <wp:extent cx="1694793" cy="604894"/>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 Logo.jpg"/>
                    <pic:cNvPicPr/>
                  </pic:nvPicPr>
                  <pic:blipFill>
                    <a:blip r:embed="rId7">
                      <a:extLst>
                        <a:ext uri="{28A0092B-C50C-407E-A947-70E740481C1C}">
                          <a14:useLocalDpi xmlns:a14="http://schemas.microsoft.com/office/drawing/2010/main" val="0"/>
                        </a:ext>
                      </a:extLst>
                    </a:blip>
                    <a:stretch>
                      <a:fillRect/>
                    </a:stretch>
                  </pic:blipFill>
                  <pic:spPr>
                    <a:xfrm>
                      <a:off x="0" y="0"/>
                      <a:ext cx="1694793" cy="604894"/>
                    </a:xfrm>
                    <a:prstGeom prst="rect">
                      <a:avLst/>
                    </a:prstGeom>
                  </pic:spPr>
                </pic:pic>
              </a:graphicData>
            </a:graphic>
          </wp:anchor>
        </w:drawing>
      </w:r>
      <w:r>
        <w:rPr>
          <w:b/>
          <w:noProof/>
        </w:rPr>
        <w:drawing>
          <wp:anchor distT="0" distB="0" distL="114300" distR="114300" simplePos="0" relativeHeight="251665408" behindDoc="0" locked="0" layoutInCell="1" allowOverlap="1" wp14:anchorId="0438FB91" wp14:editId="1917ACF7">
            <wp:simplePos x="0" y="0"/>
            <wp:positionH relativeFrom="margin">
              <wp:posOffset>5127625</wp:posOffset>
            </wp:positionH>
            <wp:positionV relativeFrom="margin">
              <wp:posOffset>-140547</wp:posOffset>
            </wp:positionV>
            <wp:extent cx="1016635" cy="104838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07 at 2.00.46 PM.png"/>
                    <pic:cNvPicPr/>
                  </pic:nvPicPr>
                  <pic:blipFill>
                    <a:blip r:embed="rId8">
                      <a:extLst>
                        <a:ext uri="{28A0092B-C50C-407E-A947-70E740481C1C}">
                          <a14:useLocalDpi xmlns:a14="http://schemas.microsoft.com/office/drawing/2010/main" val="0"/>
                        </a:ext>
                      </a:extLst>
                    </a:blip>
                    <a:stretch>
                      <a:fillRect/>
                    </a:stretch>
                  </pic:blipFill>
                  <pic:spPr>
                    <a:xfrm>
                      <a:off x="0" y="0"/>
                      <a:ext cx="1016635" cy="1048385"/>
                    </a:xfrm>
                    <a:prstGeom prst="rect">
                      <a:avLst/>
                    </a:prstGeom>
                  </pic:spPr>
                </pic:pic>
              </a:graphicData>
            </a:graphic>
            <wp14:sizeRelH relativeFrom="page">
              <wp14:pctWidth>0</wp14:pctWidth>
            </wp14:sizeRelH>
            <wp14:sizeRelV relativeFrom="page">
              <wp14:pctHeight>0</wp14:pctHeight>
            </wp14:sizeRelV>
          </wp:anchor>
        </w:drawing>
      </w:r>
    </w:p>
    <w:p w14:paraId="6E41AADA" w14:textId="77777777" w:rsidR="00EF42AC" w:rsidRPr="00081F22" w:rsidRDefault="00EF42AC" w:rsidP="00EF42AC">
      <w:pPr>
        <w:jc w:val="center"/>
        <w:rPr>
          <w:rFonts w:ascii="Nunito Sans" w:hAnsi="Nunito Sans"/>
          <w:b/>
          <w:sz w:val="20"/>
          <w:szCs w:val="20"/>
        </w:rPr>
      </w:pPr>
      <w:r w:rsidRPr="00081F22">
        <w:rPr>
          <w:rFonts w:ascii="Nunito Sans" w:hAnsi="Nunito Sans"/>
          <w:b/>
          <w:sz w:val="20"/>
          <w:szCs w:val="20"/>
        </w:rPr>
        <w:t xml:space="preserve">Communicating Student Learning – </w:t>
      </w:r>
      <w:r>
        <w:rPr>
          <w:rFonts w:ascii="Nunito Sans" w:hAnsi="Nunito Sans"/>
          <w:b/>
          <w:sz w:val="20"/>
          <w:szCs w:val="20"/>
        </w:rPr>
        <w:t>Secondary</w:t>
      </w:r>
      <w:r w:rsidRPr="00081F22">
        <w:rPr>
          <w:rFonts w:ascii="Nunito Sans" w:hAnsi="Nunito Sans"/>
          <w:b/>
          <w:sz w:val="20"/>
          <w:szCs w:val="20"/>
        </w:rPr>
        <w:t xml:space="preserve"> Progress Report</w:t>
      </w:r>
    </w:p>
    <w:p w14:paraId="684458B7" w14:textId="77777777" w:rsidR="00EF42AC" w:rsidRPr="00081F22" w:rsidRDefault="00EF42AC" w:rsidP="00EF42AC">
      <w:pPr>
        <w:jc w:val="center"/>
        <w:rPr>
          <w:sz w:val="20"/>
          <w:szCs w:val="20"/>
        </w:rPr>
      </w:pPr>
      <w:r w:rsidRPr="00081F22">
        <w:rPr>
          <w:sz w:val="20"/>
          <w:szCs w:val="20"/>
        </w:rPr>
        <w:t>&lt;Name&gt;</w:t>
      </w:r>
    </w:p>
    <w:p w14:paraId="210C577F" w14:textId="77777777" w:rsidR="00EF42AC" w:rsidRPr="00081F22" w:rsidRDefault="00EF42AC" w:rsidP="00EF42AC">
      <w:pPr>
        <w:jc w:val="center"/>
        <w:rPr>
          <w:sz w:val="20"/>
          <w:szCs w:val="20"/>
        </w:rPr>
      </w:pPr>
      <w:r w:rsidRPr="00081F22">
        <w:rPr>
          <w:sz w:val="20"/>
          <w:szCs w:val="20"/>
        </w:rPr>
        <w:t xml:space="preserve"> &lt;Grade&gt;</w:t>
      </w:r>
    </w:p>
    <w:tbl>
      <w:tblPr>
        <w:tblStyle w:val="TableGrid"/>
        <w:tblW w:w="10206" w:type="dxa"/>
        <w:tblInd w:w="-572" w:type="dxa"/>
        <w:tblLook w:val="04A0" w:firstRow="1" w:lastRow="0" w:firstColumn="1" w:lastColumn="0" w:noHBand="0" w:noVBand="1"/>
      </w:tblPr>
      <w:tblGrid>
        <w:gridCol w:w="2552"/>
        <w:gridCol w:w="7654"/>
      </w:tblGrid>
      <w:tr w:rsidR="00EF42AC" w14:paraId="280D0085" w14:textId="77777777" w:rsidTr="00AB73E3">
        <w:trPr>
          <w:trHeight w:hRule="exact" w:val="397"/>
        </w:trPr>
        <w:tc>
          <w:tcPr>
            <w:tcW w:w="10206" w:type="dxa"/>
            <w:gridSpan w:val="2"/>
            <w:tcBorders>
              <w:bottom w:val="single" w:sz="4" w:space="0" w:color="auto"/>
            </w:tcBorders>
            <w:shd w:val="clear" w:color="auto" w:fill="F2F2F2" w:themeFill="background1" w:themeFillShade="F2"/>
            <w:vAlign w:val="center"/>
          </w:tcPr>
          <w:p w14:paraId="71857601" w14:textId="77777777" w:rsidR="00EF42AC" w:rsidRPr="007052BF" w:rsidRDefault="00EF42AC" w:rsidP="00AB73E3">
            <w:pPr>
              <w:spacing w:before="60" w:after="60"/>
              <w:contextualSpacing/>
              <w:rPr>
                <w:rFonts w:ascii="Nunito Sans" w:hAnsi="Nunito Sans"/>
                <w:b/>
                <w:sz w:val="22"/>
                <w:szCs w:val="22"/>
              </w:rPr>
            </w:pPr>
            <w:r w:rsidRPr="007052BF">
              <w:rPr>
                <w:rFonts w:ascii="Nunito Sans" w:hAnsi="Nunito Sans"/>
                <w:b/>
                <w:sz w:val="22"/>
                <w:szCs w:val="22"/>
              </w:rPr>
              <w:t>School Message</w:t>
            </w:r>
          </w:p>
        </w:tc>
      </w:tr>
      <w:tr w:rsidR="00EF42AC" w14:paraId="5EC3B97F" w14:textId="77777777" w:rsidTr="00AB73E3">
        <w:tc>
          <w:tcPr>
            <w:tcW w:w="10206" w:type="dxa"/>
            <w:gridSpan w:val="2"/>
            <w:tcBorders>
              <w:bottom w:val="single" w:sz="4" w:space="0" w:color="auto"/>
            </w:tcBorders>
          </w:tcPr>
          <w:p w14:paraId="15D9C769" w14:textId="77777777" w:rsidR="00EF42AC" w:rsidRPr="00675452" w:rsidRDefault="00EF42AC" w:rsidP="00AB73E3">
            <w:pPr>
              <w:spacing w:before="60" w:after="60"/>
              <w:rPr>
                <w:sz w:val="20"/>
                <w:szCs w:val="20"/>
              </w:rPr>
            </w:pPr>
            <w:r w:rsidRPr="00675452">
              <w:rPr>
                <w:rFonts w:ascii="Nunito Sans" w:hAnsi="Nunito Sans"/>
                <w:sz w:val="20"/>
                <w:szCs w:val="20"/>
              </w:rPr>
              <w:t xml:space="preserve">Del Van </w:t>
            </w:r>
            <w:proofErr w:type="spellStart"/>
            <w:r w:rsidRPr="00675452">
              <w:rPr>
                <w:rFonts w:ascii="Nunito Sans" w:hAnsi="Nunito Sans"/>
                <w:sz w:val="20"/>
                <w:szCs w:val="20"/>
              </w:rPr>
              <w:t>Gorder</w:t>
            </w:r>
            <w:proofErr w:type="spellEnd"/>
            <w:r w:rsidRPr="00675452">
              <w:rPr>
                <w:rFonts w:ascii="Nunito Sans" w:hAnsi="Nunito Sans"/>
                <w:sz w:val="20"/>
                <w:szCs w:val="20"/>
              </w:rPr>
              <w:t xml:space="preserve"> School recognizes that we live, work, and learn on </w:t>
            </w:r>
            <w:proofErr w:type="spellStart"/>
            <w:r w:rsidRPr="00675452">
              <w:rPr>
                <w:rFonts w:ascii="Nunito Sans" w:hAnsi="Nunito Sans"/>
                <w:sz w:val="20"/>
                <w:szCs w:val="20"/>
              </w:rPr>
              <w:t>unceded</w:t>
            </w:r>
            <w:proofErr w:type="spellEnd"/>
            <w:r w:rsidRPr="00675452">
              <w:rPr>
                <w:rFonts w:ascii="Nunito Sans" w:hAnsi="Nunito Sans"/>
                <w:sz w:val="20"/>
                <w:szCs w:val="20"/>
              </w:rPr>
              <w:t xml:space="preserve"> </w:t>
            </w:r>
            <w:proofErr w:type="spellStart"/>
            <w:r w:rsidRPr="00675452">
              <w:rPr>
                <w:rFonts w:ascii="Nunito Sans" w:hAnsi="Nunito Sans"/>
                <w:sz w:val="20"/>
                <w:szCs w:val="20"/>
              </w:rPr>
              <w:t>Kaska</w:t>
            </w:r>
            <w:proofErr w:type="spellEnd"/>
            <w:r w:rsidRPr="00675452">
              <w:rPr>
                <w:rFonts w:ascii="Nunito Sans" w:hAnsi="Nunito Sans"/>
                <w:sz w:val="20"/>
                <w:szCs w:val="20"/>
              </w:rPr>
              <w:t xml:space="preserve"> Territory. We recognize the historical claim of these original </w:t>
            </w:r>
            <w:proofErr w:type="spellStart"/>
            <w:r w:rsidRPr="00675452">
              <w:rPr>
                <w:rFonts w:ascii="Nunito Sans" w:hAnsi="Nunito Sans"/>
                <w:sz w:val="20"/>
                <w:szCs w:val="20"/>
              </w:rPr>
              <w:t>Kaska</w:t>
            </w:r>
            <w:proofErr w:type="spellEnd"/>
            <w:r w:rsidRPr="00675452">
              <w:rPr>
                <w:rFonts w:ascii="Nunito Sans" w:hAnsi="Nunito Sans"/>
                <w:sz w:val="20"/>
                <w:szCs w:val="20"/>
              </w:rPr>
              <w:t xml:space="preserve"> Dena inhabitants and are committed to working toward a goal of reconciliation and decolonization</w:t>
            </w:r>
            <w:r w:rsidRPr="00675452">
              <w:rPr>
                <w:sz w:val="20"/>
                <w:szCs w:val="20"/>
              </w:rPr>
              <w:t>.</w:t>
            </w:r>
            <w:r w:rsidRPr="00675452">
              <w:rPr>
                <w:rFonts w:ascii="Nunito Sans" w:hAnsi="Nunito Sans"/>
                <w:b/>
                <w:color w:val="000000"/>
                <w:sz w:val="20"/>
                <w:szCs w:val="20"/>
              </w:rPr>
              <w:t xml:space="preserve"> </w:t>
            </w:r>
          </w:p>
        </w:tc>
      </w:tr>
      <w:tr w:rsidR="00EF42AC" w14:paraId="1FCA425B" w14:textId="77777777" w:rsidTr="00AB73E3">
        <w:trPr>
          <w:trHeight w:hRule="exact" w:val="340"/>
        </w:trPr>
        <w:tc>
          <w:tcPr>
            <w:tcW w:w="10206" w:type="dxa"/>
            <w:gridSpan w:val="2"/>
            <w:tcBorders>
              <w:left w:val="nil"/>
              <w:bottom w:val="single" w:sz="4" w:space="0" w:color="auto"/>
              <w:right w:val="nil"/>
            </w:tcBorders>
          </w:tcPr>
          <w:p w14:paraId="15B01960" w14:textId="77777777" w:rsidR="00EF42AC" w:rsidRPr="004F1219" w:rsidRDefault="00EF42AC" w:rsidP="00AB73E3">
            <w:pPr>
              <w:spacing w:before="60" w:after="60"/>
              <w:rPr>
                <w:b/>
                <w:sz w:val="22"/>
                <w:szCs w:val="22"/>
              </w:rPr>
            </w:pPr>
          </w:p>
        </w:tc>
      </w:tr>
      <w:tr w:rsidR="00EF42AC" w14:paraId="662904F8" w14:textId="77777777" w:rsidTr="00AB73E3">
        <w:trPr>
          <w:trHeight w:hRule="exact" w:val="397"/>
        </w:trPr>
        <w:tc>
          <w:tcPr>
            <w:tcW w:w="10206" w:type="dxa"/>
            <w:gridSpan w:val="2"/>
            <w:tcBorders>
              <w:bottom w:val="single" w:sz="4" w:space="0" w:color="auto"/>
            </w:tcBorders>
            <w:shd w:val="clear" w:color="auto" w:fill="F2F2F2" w:themeFill="background1" w:themeFillShade="F2"/>
            <w:vAlign w:val="center"/>
          </w:tcPr>
          <w:p w14:paraId="2D6065AA" w14:textId="77777777" w:rsidR="00EF42AC" w:rsidRPr="007052BF" w:rsidRDefault="00EF42AC" w:rsidP="00AB73E3">
            <w:pPr>
              <w:widowControl w:val="0"/>
              <w:spacing w:before="60" w:after="60"/>
              <w:contextualSpacing/>
              <w:rPr>
                <w:rFonts w:ascii="Nunito Sans" w:hAnsi="Nunito Sans" w:cs="Arial"/>
                <w:b/>
                <w:sz w:val="22"/>
                <w:szCs w:val="22"/>
              </w:rPr>
            </w:pPr>
            <w:r w:rsidRPr="007052BF">
              <w:rPr>
                <w:rFonts w:ascii="Nunito Sans" w:hAnsi="Nunito Sans" w:cs="Arial"/>
                <w:b/>
                <w:sz w:val="22"/>
                <w:szCs w:val="22"/>
              </w:rPr>
              <w:t xml:space="preserve">Academic </w:t>
            </w:r>
            <w:r>
              <w:rPr>
                <w:rFonts w:ascii="Nunito Sans" w:hAnsi="Nunito Sans" w:cs="Arial"/>
                <w:b/>
                <w:sz w:val="22"/>
                <w:szCs w:val="22"/>
              </w:rPr>
              <w:t>Progress</w:t>
            </w:r>
          </w:p>
        </w:tc>
      </w:tr>
      <w:tr w:rsidR="00EF42AC" w14:paraId="5468183C" w14:textId="77777777" w:rsidTr="00AB73E3">
        <w:tc>
          <w:tcPr>
            <w:tcW w:w="10206" w:type="dxa"/>
            <w:gridSpan w:val="2"/>
            <w:tcBorders>
              <w:bottom w:val="single" w:sz="4" w:space="0" w:color="auto"/>
            </w:tcBorders>
          </w:tcPr>
          <w:p w14:paraId="4EB0929B" w14:textId="77777777" w:rsidR="00EF42AC" w:rsidRPr="00CE192D" w:rsidRDefault="00EF42AC" w:rsidP="00AB73E3">
            <w:pPr>
              <w:widowControl w:val="0"/>
              <w:spacing w:before="60" w:after="60"/>
              <w:rPr>
                <w:rFonts w:ascii="Nunito Sans" w:hAnsi="Nunito Sans" w:cs="Arial"/>
                <w:sz w:val="20"/>
                <w:szCs w:val="20"/>
              </w:rPr>
            </w:pPr>
            <w:r w:rsidRPr="00B83DCD">
              <w:rPr>
                <w:rFonts w:ascii="Nunito Sans" w:hAnsi="Nunito Sans" w:cs="Arial"/>
                <w:spacing w:val="-2"/>
                <w:sz w:val="20"/>
                <w:szCs w:val="20"/>
              </w:rPr>
              <w:t xml:space="preserve">This </w:t>
            </w:r>
            <w:r>
              <w:rPr>
                <w:rFonts w:ascii="Nunito Sans" w:hAnsi="Nunito Sans" w:cs="Arial"/>
                <w:spacing w:val="-2"/>
                <w:sz w:val="20"/>
                <w:szCs w:val="20"/>
              </w:rPr>
              <w:t xml:space="preserve">progress </w:t>
            </w:r>
            <w:r w:rsidRPr="00B83DCD">
              <w:rPr>
                <w:rFonts w:ascii="Nunito Sans" w:hAnsi="Nunito Sans" w:cs="Arial"/>
                <w:sz w:val="20"/>
                <w:szCs w:val="20"/>
              </w:rPr>
              <w:t>report</w:t>
            </w:r>
            <w:r w:rsidRPr="00B83DCD">
              <w:rPr>
                <w:rFonts w:ascii="Nunito Sans" w:hAnsi="Nunito Sans" w:cs="Arial"/>
                <w:spacing w:val="-1"/>
                <w:sz w:val="20"/>
                <w:szCs w:val="20"/>
              </w:rPr>
              <w:t xml:space="preserve"> </w:t>
            </w:r>
            <w:r w:rsidRPr="00B83DCD">
              <w:rPr>
                <w:rFonts w:ascii="Nunito Sans" w:hAnsi="Nunito Sans" w:cs="Arial"/>
                <w:sz w:val="20"/>
                <w:szCs w:val="20"/>
              </w:rPr>
              <w:t>is</w:t>
            </w:r>
            <w:r w:rsidRPr="00B83DCD">
              <w:rPr>
                <w:rFonts w:ascii="Nunito Sans" w:hAnsi="Nunito Sans" w:cs="Arial"/>
                <w:spacing w:val="-4"/>
                <w:sz w:val="20"/>
                <w:szCs w:val="20"/>
              </w:rPr>
              <w:t xml:space="preserve"> </w:t>
            </w:r>
            <w:r w:rsidRPr="00B83DCD">
              <w:rPr>
                <w:rFonts w:ascii="Nunito Sans" w:hAnsi="Nunito Sans" w:cs="Arial"/>
                <w:sz w:val="20"/>
                <w:szCs w:val="20"/>
              </w:rPr>
              <w:t>a</w:t>
            </w:r>
            <w:r w:rsidRPr="00B83DCD">
              <w:rPr>
                <w:rFonts w:ascii="Nunito Sans" w:hAnsi="Nunito Sans" w:cs="Arial"/>
                <w:spacing w:val="-2"/>
                <w:sz w:val="20"/>
                <w:szCs w:val="20"/>
              </w:rPr>
              <w:t xml:space="preserve"> snapshot </w:t>
            </w:r>
            <w:r w:rsidRPr="00B83DCD">
              <w:rPr>
                <w:rFonts w:ascii="Nunito Sans" w:hAnsi="Nunito Sans" w:cs="Arial"/>
                <w:sz w:val="20"/>
                <w:szCs w:val="20"/>
              </w:rPr>
              <w:t>summary</w:t>
            </w:r>
            <w:r w:rsidRPr="00B83DCD">
              <w:rPr>
                <w:rFonts w:ascii="Nunito Sans" w:hAnsi="Nunito Sans" w:cs="Arial"/>
                <w:spacing w:val="-5"/>
                <w:sz w:val="20"/>
                <w:szCs w:val="20"/>
              </w:rPr>
              <w:t xml:space="preserve"> </w:t>
            </w:r>
            <w:r w:rsidRPr="00B83DCD">
              <w:rPr>
                <w:rFonts w:ascii="Nunito Sans" w:hAnsi="Nunito Sans" w:cs="Arial"/>
                <w:sz w:val="20"/>
                <w:szCs w:val="20"/>
              </w:rPr>
              <w:t>of</w:t>
            </w:r>
            <w:r w:rsidRPr="00B83DCD">
              <w:rPr>
                <w:rFonts w:ascii="Nunito Sans" w:hAnsi="Nunito Sans" w:cs="Arial"/>
                <w:spacing w:val="-3"/>
                <w:sz w:val="20"/>
                <w:szCs w:val="20"/>
              </w:rPr>
              <w:t xml:space="preserve"> </w:t>
            </w:r>
            <w:r>
              <w:rPr>
                <w:rFonts w:ascii="Nunito Sans" w:hAnsi="Nunito Sans" w:cs="Arial"/>
                <w:spacing w:val="-3"/>
                <w:sz w:val="20"/>
                <w:szCs w:val="20"/>
              </w:rPr>
              <w:t>your child’s progress</w:t>
            </w:r>
            <w:r w:rsidRPr="00B83DCD">
              <w:rPr>
                <w:rFonts w:ascii="Nunito Sans" w:hAnsi="Nunito Sans" w:cs="Arial"/>
                <w:sz w:val="20"/>
                <w:szCs w:val="20"/>
              </w:rPr>
              <w:t>,</w:t>
            </w:r>
            <w:r w:rsidRPr="00B83DCD">
              <w:rPr>
                <w:rFonts w:ascii="Nunito Sans" w:hAnsi="Nunito Sans" w:cs="Arial"/>
                <w:spacing w:val="-4"/>
                <w:sz w:val="20"/>
                <w:szCs w:val="20"/>
              </w:rPr>
              <w:t xml:space="preserve"> </w:t>
            </w:r>
            <w:r w:rsidRPr="00B83DCD">
              <w:rPr>
                <w:rFonts w:ascii="Nunito Sans" w:hAnsi="Nunito Sans" w:cs="Arial"/>
                <w:sz w:val="20"/>
                <w:szCs w:val="20"/>
              </w:rPr>
              <w:t>according</w:t>
            </w:r>
            <w:r w:rsidRPr="00B83DCD">
              <w:rPr>
                <w:rFonts w:ascii="Nunito Sans" w:hAnsi="Nunito Sans" w:cs="Arial"/>
                <w:spacing w:val="-4"/>
                <w:sz w:val="20"/>
                <w:szCs w:val="20"/>
              </w:rPr>
              <w:t xml:space="preserve"> </w:t>
            </w:r>
            <w:r w:rsidRPr="00B83DCD">
              <w:rPr>
                <w:rFonts w:ascii="Nunito Sans" w:hAnsi="Nunito Sans" w:cs="Arial"/>
                <w:sz w:val="20"/>
                <w:szCs w:val="20"/>
              </w:rPr>
              <w:t>to</w:t>
            </w:r>
            <w:r w:rsidRPr="00B83DCD">
              <w:rPr>
                <w:rFonts w:ascii="Nunito Sans" w:hAnsi="Nunito Sans" w:cs="Arial"/>
                <w:spacing w:val="-4"/>
                <w:sz w:val="20"/>
                <w:szCs w:val="20"/>
              </w:rPr>
              <w:t xml:space="preserve"> </w:t>
            </w:r>
            <w:r w:rsidRPr="00B83DCD">
              <w:rPr>
                <w:rFonts w:ascii="Nunito Sans" w:hAnsi="Nunito Sans" w:cs="Arial"/>
                <w:sz w:val="20"/>
                <w:szCs w:val="20"/>
              </w:rPr>
              <w:t>grade</w:t>
            </w:r>
            <w:r w:rsidRPr="00B83DCD">
              <w:rPr>
                <w:rFonts w:ascii="Nunito Sans" w:hAnsi="Nunito Sans" w:cs="Arial"/>
                <w:spacing w:val="-1"/>
                <w:sz w:val="20"/>
                <w:szCs w:val="20"/>
              </w:rPr>
              <w:t xml:space="preserve"> </w:t>
            </w:r>
            <w:r w:rsidRPr="00B83DCD">
              <w:rPr>
                <w:rFonts w:ascii="Nunito Sans" w:hAnsi="Nunito Sans" w:cs="Arial"/>
                <w:sz w:val="20"/>
                <w:szCs w:val="20"/>
              </w:rPr>
              <w:t>level</w:t>
            </w:r>
            <w:r w:rsidRPr="00B83DCD">
              <w:rPr>
                <w:rFonts w:ascii="Nunito Sans" w:hAnsi="Nunito Sans" w:cs="Arial"/>
                <w:spacing w:val="-1"/>
                <w:sz w:val="20"/>
                <w:szCs w:val="20"/>
              </w:rPr>
              <w:t xml:space="preserve"> </w:t>
            </w:r>
            <w:r w:rsidRPr="00B83DCD">
              <w:rPr>
                <w:rFonts w:ascii="Nunito Sans" w:hAnsi="Nunito Sans" w:cs="Arial"/>
                <w:sz w:val="20"/>
                <w:szCs w:val="20"/>
              </w:rPr>
              <w:t>expectations,</w:t>
            </w:r>
            <w:r w:rsidRPr="00B83DCD">
              <w:rPr>
                <w:rFonts w:ascii="Nunito Sans" w:hAnsi="Nunito Sans" w:cs="Arial"/>
                <w:spacing w:val="-4"/>
                <w:sz w:val="20"/>
                <w:szCs w:val="20"/>
              </w:rPr>
              <w:t xml:space="preserve"> for this time in the school year </w:t>
            </w:r>
            <w:r w:rsidRPr="00B83DCD">
              <w:rPr>
                <w:rFonts w:ascii="Nunito Sans" w:hAnsi="Nunito Sans" w:cs="Arial"/>
                <w:sz w:val="20"/>
                <w:szCs w:val="20"/>
              </w:rPr>
              <w:t>in</w:t>
            </w:r>
            <w:r w:rsidRPr="00B83DCD">
              <w:rPr>
                <w:rFonts w:ascii="Nunito Sans" w:hAnsi="Nunito Sans" w:cs="Arial"/>
                <w:spacing w:val="-1"/>
                <w:sz w:val="20"/>
                <w:szCs w:val="20"/>
              </w:rPr>
              <w:t xml:space="preserve"> </w:t>
            </w:r>
            <w:r w:rsidRPr="00B83DCD">
              <w:rPr>
                <w:rFonts w:ascii="Nunito Sans" w:hAnsi="Nunito Sans" w:cs="Arial"/>
                <w:sz w:val="20"/>
                <w:szCs w:val="20"/>
              </w:rPr>
              <w:t xml:space="preserve">relation to the </w:t>
            </w:r>
            <w:r w:rsidRPr="00B83DCD">
              <w:rPr>
                <w:rFonts w:ascii="Nunito Sans" w:hAnsi="Nunito Sans" w:cs="Arial"/>
                <w:b/>
                <w:sz w:val="20"/>
                <w:szCs w:val="20"/>
              </w:rPr>
              <w:t>learning standards (curricular competencies + content)</w:t>
            </w:r>
            <w:r w:rsidRPr="00B83DCD">
              <w:rPr>
                <w:rFonts w:ascii="Nunito Sans" w:hAnsi="Nunito Sans" w:cs="Arial"/>
                <w:sz w:val="20"/>
                <w:szCs w:val="20"/>
              </w:rPr>
              <w:t xml:space="preserve"> of the Yukon curriculum. </w:t>
            </w:r>
            <w:r>
              <w:rPr>
                <w:rFonts w:ascii="Nunito Sans" w:hAnsi="Nunito Sans" w:cs="Arial"/>
                <w:sz w:val="20"/>
                <w:szCs w:val="20"/>
              </w:rPr>
              <w:t>Your child’s</w:t>
            </w:r>
            <w:r w:rsidRPr="00B83DCD">
              <w:rPr>
                <w:rFonts w:ascii="Nunito Sans" w:hAnsi="Nunito Sans" w:cs="Arial"/>
                <w:sz w:val="20"/>
                <w:szCs w:val="20"/>
              </w:rPr>
              <w:t xml:space="preserve"> level of learning has been assessed through a variety</w:t>
            </w:r>
            <w:r w:rsidRPr="00B83DCD">
              <w:rPr>
                <w:rFonts w:ascii="Nunito Sans" w:hAnsi="Nunito Sans" w:cs="Arial"/>
                <w:spacing w:val="-3"/>
                <w:sz w:val="20"/>
                <w:szCs w:val="20"/>
              </w:rPr>
              <w:t xml:space="preserve"> </w:t>
            </w:r>
            <w:r w:rsidRPr="00B83DCD">
              <w:rPr>
                <w:rFonts w:ascii="Nunito Sans" w:hAnsi="Nunito Sans" w:cs="Arial"/>
                <w:sz w:val="20"/>
                <w:szCs w:val="20"/>
              </w:rPr>
              <w:t>of</w:t>
            </w:r>
            <w:r w:rsidRPr="00B83DCD">
              <w:rPr>
                <w:rFonts w:ascii="Nunito Sans" w:hAnsi="Nunito Sans" w:cs="Arial"/>
                <w:spacing w:val="-2"/>
                <w:sz w:val="20"/>
                <w:szCs w:val="20"/>
              </w:rPr>
              <w:t xml:space="preserve"> </w:t>
            </w:r>
            <w:r w:rsidRPr="00B83DCD">
              <w:rPr>
                <w:rFonts w:ascii="Nunito Sans" w:hAnsi="Nunito Sans" w:cs="Arial"/>
                <w:sz w:val="20"/>
                <w:szCs w:val="20"/>
              </w:rPr>
              <w:t>learning</w:t>
            </w:r>
            <w:r w:rsidRPr="00B83DCD">
              <w:rPr>
                <w:rFonts w:ascii="Nunito Sans" w:hAnsi="Nunito Sans" w:cs="Arial"/>
                <w:spacing w:val="-3"/>
                <w:sz w:val="20"/>
                <w:szCs w:val="20"/>
              </w:rPr>
              <w:t xml:space="preserve"> </w:t>
            </w:r>
            <w:r w:rsidRPr="00B83DCD">
              <w:rPr>
                <w:rFonts w:ascii="Nunito Sans" w:hAnsi="Nunito Sans" w:cs="Arial"/>
                <w:sz w:val="20"/>
                <w:szCs w:val="20"/>
              </w:rPr>
              <w:t>opportunities</w:t>
            </w:r>
            <w:r w:rsidRPr="00B83DCD">
              <w:rPr>
                <w:rFonts w:ascii="Nunito Sans" w:hAnsi="Nunito Sans" w:cs="Arial"/>
                <w:spacing w:val="-5"/>
                <w:sz w:val="20"/>
                <w:szCs w:val="20"/>
              </w:rPr>
              <w:t xml:space="preserve"> </w:t>
            </w:r>
            <w:r w:rsidRPr="00B83DCD">
              <w:rPr>
                <w:rFonts w:ascii="Nunito Sans" w:hAnsi="Nunito Sans" w:cs="Arial"/>
                <w:sz w:val="20"/>
                <w:szCs w:val="20"/>
              </w:rPr>
              <w:t>to</w:t>
            </w:r>
            <w:r w:rsidRPr="00B83DCD">
              <w:rPr>
                <w:rFonts w:ascii="Nunito Sans" w:hAnsi="Nunito Sans" w:cs="Arial"/>
                <w:spacing w:val="-5"/>
                <w:sz w:val="20"/>
                <w:szCs w:val="20"/>
              </w:rPr>
              <w:t xml:space="preserve"> </w:t>
            </w:r>
            <w:r w:rsidRPr="00B83DCD">
              <w:rPr>
                <w:rFonts w:ascii="Nunito Sans" w:hAnsi="Nunito Sans" w:cs="Arial"/>
                <w:sz w:val="20"/>
                <w:szCs w:val="20"/>
              </w:rPr>
              <w:t>determine</w:t>
            </w:r>
            <w:r w:rsidRPr="00B83DCD">
              <w:rPr>
                <w:rFonts w:ascii="Nunito Sans" w:hAnsi="Nunito Sans" w:cs="Arial"/>
                <w:spacing w:val="-5"/>
                <w:sz w:val="20"/>
                <w:szCs w:val="20"/>
              </w:rPr>
              <w:t xml:space="preserve"> </w:t>
            </w:r>
            <w:r w:rsidRPr="00B83DCD">
              <w:rPr>
                <w:rFonts w:ascii="Nunito Sans" w:hAnsi="Nunito Sans" w:cs="Arial"/>
                <w:sz w:val="20"/>
                <w:szCs w:val="20"/>
              </w:rPr>
              <w:t>what</w:t>
            </w:r>
            <w:r w:rsidRPr="00B83DCD">
              <w:rPr>
                <w:rFonts w:ascii="Nunito Sans" w:hAnsi="Nunito Sans" w:cs="Arial"/>
                <w:spacing w:val="-2"/>
                <w:sz w:val="20"/>
                <w:szCs w:val="20"/>
              </w:rPr>
              <w:t xml:space="preserve"> </w:t>
            </w:r>
            <w:r w:rsidRPr="00B83DCD">
              <w:rPr>
                <w:rFonts w:ascii="Nunito Sans" w:hAnsi="Nunito Sans" w:cs="Arial"/>
                <w:sz w:val="20"/>
                <w:szCs w:val="20"/>
              </w:rPr>
              <w:t>the</w:t>
            </w:r>
            <w:r>
              <w:rPr>
                <w:rFonts w:ascii="Nunito Sans" w:hAnsi="Nunito Sans" w:cs="Arial"/>
                <w:sz w:val="20"/>
                <w:szCs w:val="20"/>
              </w:rPr>
              <w:t>y</w:t>
            </w:r>
            <w:r w:rsidRPr="00B83DCD">
              <w:rPr>
                <w:rFonts w:ascii="Nunito Sans" w:hAnsi="Nunito Sans" w:cs="Arial"/>
                <w:spacing w:val="-2"/>
                <w:sz w:val="20"/>
                <w:szCs w:val="20"/>
              </w:rPr>
              <w:t xml:space="preserve"> </w:t>
            </w:r>
            <w:r w:rsidRPr="00B83DCD">
              <w:rPr>
                <w:rFonts w:ascii="Nunito Sans" w:hAnsi="Nunito Sans" w:cs="Arial"/>
                <w:sz w:val="20"/>
                <w:szCs w:val="20"/>
              </w:rPr>
              <w:t>know,</w:t>
            </w:r>
            <w:r w:rsidRPr="00B83DCD">
              <w:rPr>
                <w:rFonts w:ascii="Nunito Sans" w:hAnsi="Nunito Sans" w:cs="Arial"/>
                <w:spacing w:val="-4"/>
                <w:sz w:val="20"/>
                <w:szCs w:val="20"/>
              </w:rPr>
              <w:t xml:space="preserve"> </w:t>
            </w:r>
            <w:r w:rsidRPr="00B83DCD">
              <w:rPr>
                <w:rFonts w:ascii="Nunito Sans" w:hAnsi="Nunito Sans" w:cs="Arial"/>
                <w:sz w:val="20"/>
                <w:szCs w:val="20"/>
              </w:rPr>
              <w:t>understand,</w:t>
            </w:r>
            <w:r w:rsidRPr="00B83DCD">
              <w:rPr>
                <w:rFonts w:ascii="Nunito Sans" w:hAnsi="Nunito Sans" w:cs="Arial"/>
                <w:spacing w:val="-5"/>
                <w:sz w:val="20"/>
                <w:szCs w:val="20"/>
              </w:rPr>
              <w:t xml:space="preserve"> </w:t>
            </w:r>
            <w:r w:rsidRPr="00B83DCD">
              <w:rPr>
                <w:rFonts w:ascii="Nunito Sans" w:hAnsi="Nunito Sans" w:cs="Arial"/>
                <w:sz w:val="20"/>
                <w:szCs w:val="20"/>
              </w:rPr>
              <w:t>and</w:t>
            </w:r>
            <w:r w:rsidRPr="00B83DCD">
              <w:rPr>
                <w:rFonts w:ascii="Nunito Sans" w:hAnsi="Nunito Sans" w:cs="Arial"/>
                <w:spacing w:val="-2"/>
                <w:sz w:val="20"/>
                <w:szCs w:val="20"/>
              </w:rPr>
              <w:t xml:space="preserve"> </w:t>
            </w:r>
            <w:r>
              <w:rPr>
                <w:rFonts w:ascii="Nunito Sans" w:hAnsi="Nunito Sans" w:cs="Arial"/>
                <w:spacing w:val="-2"/>
                <w:sz w:val="20"/>
                <w:szCs w:val="20"/>
              </w:rPr>
              <w:t>are</w:t>
            </w:r>
            <w:r w:rsidRPr="00B83DCD">
              <w:rPr>
                <w:rFonts w:ascii="Nunito Sans" w:hAnsi="Nunito Sans" w:cs="Arial"/>
                <w:spacing w:val="-3"/>
                <w:sz w:val="20"/>
                <w:szCs w:val="20"/>
              </w:rPr>
              <w:t xml:space="preserve"> </w:t>
            </w:r>
            <w:r w:rsidRPr="00B83DCD">
              <w:rPr>
                <w:rFonts w:ascii="Nunito Sans" w:hAnsi="Nunito Sans" w:cs="Arial"/>
                <w:sz w:val="20"/>
                <w:szCs w:val="20"/>
              </w:rPr>
              <w:t>able</w:t>
            </w:r>
            <w:r w:rsidRPr="00B83DCD">
              <w:rPr>
                <w:rFonts w:ascii="Nunito Sans" w:hAnsi="Nunito Sans" w:cs="Arial"/>
                <w:spacing w:val="-5"/>
                <w:sz w:val="20"/>
                <w:szCs w:val="20"/>
              </w:rPr>
              <w:t xml:space="preserve"> </w:t>
            </w:r>
            <w:r w:rsidRPr="00B83DCD">
              <w:rPr>
                <w:rFonts w:ascii="Nunito Sans" w:hAnsi="Nunito Sans" w:cs="Arial"/>
                <w:sz w:val="20"/>
                <w:szCs w:val="20"/>
              </w:rPr>
              <w:t>to</w:t>
            </w:r>
            <w:r w:rsidRPr="00B83DCD">
              <w:rPr>
                <w:rFonts w:ascii="Nunito Sans" w:hAnsi="Nunito Sans" w:cs="Arial"/>
                <w:spacing w:val="-6"/>
                <w:sz w:val="20"/>
                <w:szCs w:val="20"/>
              </w:rPr>
              <w:t xml:space="preserve"> </w:t>
            </w:r>
            <w:r w:rsidRPr="00B83DCD">
              <w:rPr>
                <w:rFonts w:ascii="Nunito Sans" w:hAnsi="Nunito Sans" w:cs="Arial"/>
                <w:sz w:val="20"/>
                <w:szCs w:val="20"/>
              </w:rPr>
              <w:t xml:space="preserve">do.  This report represents one aspect of the ongoing, timely, and responsive process of communicating </w:t>
            </w:r>
            <w:r>
              <w:rPr>
                <w:rFonts w:ascii="Nunito Sans" w:hAnsi="Nunito Sans" w:cs="Arial"/>
                <w:sz w:val="20"/>
                <w:szCs w:val="20"/>
              </w:rPr>
              <w:t>your child’s learning.</w:t>
            </w:r>
          </w:p>
          <w:tbl>
            <w:tblPr>
              <w:tblStyle w:val="TableGrid"/>
              <w:tblW w:w="0" w:type="auto"/>
              <w:tblLook w:val="04A0" w:firstRow="1" w:lastRow="0" w:firstColumn="1" w:lastColumn="0" w:noHBand="0" w:noVBand="1"/>
            </w:tblPr>
            <w:tblGrid>
              <w:gridCol w:w="2490"/>
              <w:gridCol w:w="2491"/>
              <w:gridCol w:w="2490"/>
              <w:gridCol w:w="2491"/>
            </w:tblGrid>
            <w:tr w:rsidR="00EF42AC" w14:paraId="672A6B9A" w14:textId="77777777" w:rsidTr="00AB73E3">
              <w:trPr>
                <w:trHeight w:val="423"/>
              </w:trPr>
              <w:tc>
                <w:tcPr>
                  <w:tcW w:w="9962" w:type="dxa"/>
                  <w:gridSpan w:val="4"/>
                  <w:shd w:val="clear" w:color="auto" w:fill="auto"/>
                </w:tcPr>
                <w:p w14:paraId="66F52F74" w14:textId="77777777" w:rsidR="00EF42AC" w:rsidRPr="00C0555C" w:rsidRDefault="00EF42AC" w:rsidP="00AB73E3">
                  <w:pPr>
                    <w:autoSpaceDE w:val="0"/>
                    <w:autoSpaceDN w:val="0"/>
                    <w:adjustRightInd w:val="0"/>
                    <w:spacing w:line="276" w:lineRule="auto"/>
                    <w:rPr>
                      <w:rFonts w:ascii="Nunito Sans" w:hAnsi="Nunito Sans" w:cs="Times New Roman"/>
                      <w:b/>
                      <w:color w:val="000000"/>
                    </w:rPr>
                  </w:pPr>
                  <w:r>
                    <w:rPr>
                      <w:rFonts w:ascii="Nunito Sans" w:hAnsi="Nunito Sans" w:cs="Times New Roman"/>
                      <w:b/>
                      <w:noProof/>
                      <w:color w:val="000000"/>
                    </w:rPr>
                    <mc:AlternateContent>
                      <mc:Choice Requires="wps">
                        <w:drawing>
                          <wp:anchor distT="0" distB="0" distL="114300" distR="114300" simplePos="0" relativeHeight="251666432" behindDoc="0" locked="0" layoutInCell="1" allowOverlap="1" wp14:anchorId="3C53378D" wp14:editId="5F87026C">
                            <wp:simplePos x="0" y="0"/>
                            <wp:positionH relativeFrom="column">
                              <wp:posOffset>-8891</wp:posOffset>
                            </wp:positionH>
                            <wp:positionV relativeFrom="paragraph">
                              <wp:posOffset>132825</wp:posOffset>
                            </wp:positionV>
                            <wp:extent cx="6202017" cy="45719"/>
                            <wp:effectExtent l="12700" t="38100" r="21590" b="43815"/>
                            <wp:wrapNone/>
                            <wp:docPr id="7" name="Right Arrow 7"/>
                            <wp:cNvGraphicFramePr/>
                            <a:graphic xmlns:a="http://schemas.openxmlformats.org/drawingml/2006/main">
                              <a:graphicData uri="http://schemas.microsoft.com/office/word/2010/wordprocessingShape">
                                <wps:wsp>
                                  <wps:cNvSpPr/>
                                  <wps:spPr>
                                    <a:xfrm flipV="1">
                                      <a:off x="0" y="0"/>
                                      <a:ext cx="6202017" cy="45719"/>
                                    </a:xfrm>
                                    <a:prstGeom prst="rightArrow">
                                      <a:avLst/>
                                    </a:prstGeom>
                                    <a:solidFill>
                                      <a:srgbClr val="244C5A"/>
                                    </a:solidFill>
                                    <a:ln w="19050" cap="flat" cmpd="sng" algn="ctr">
                                      <a:solidFill>
                                        <a:srgbClr val="244C5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C8B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7pt;margin-top:10.45pt;width:488.3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" adj="21520" fillcolor="#244c5a" strokecolor="#173540" strokeweight="1.5pt"/>
                        </w:pict>
                      </mc:Fallback>
                    </mc:AlternateContent>
                  </w:r>
                </w:p>
              </w:tc>
            </w:tr>
            <w:tr w:rsidR="00EF42AC" w14:paraId="63BEFD60" w14:textId="77777777" w:rsidTr="00AB73E3">
              <w:tc>
                <w:tcPr>
                  <w:tcW w:w="2490" w:type="dxa"/>
                  <w:shd w:val="clear" w:color="auto" w:fill="92D050"/>
                </w:tcPr>
                <w:p w14:paraId="616ED374" w14:textId="77777777" w:rsidR="00EF42AC" w:rsidRPr="00675452" w:rsidRDefault="00EF42AC" w:rsidP="00AB73E3">
                  <w:pPr>
                    <w:pStyle w:val="NormalWeb"/>
                    <w:spacing w:before="0" w:beforeAutospacing="0" w:after="0" w:afterAutospacing="0" w:line="276" w:lineRule="auto"/>
                    <w:jc w:val="center"/>
                    <w:rPr>
                      <w:rFonts w:ascii="Nunito Sans" w:hAnsi="Nunito Sans"/>
                      <w:b/>
                      <w:sz w:val="22"/>
                      <w:szCs w:val="22"/>
                    </w:rPr>
                  </w:pPr>
                  <w:r w:rsidRPr="00675452">
                    <w:rPr>
                      <w:rFonts w:ascii="Nunito Sans" w:hAnsi="Nunito Sans"/>
                      <w:b/>
                      <w:color w:val="050707"/>
                      <w:sz w:val="22"/>
                      <w:szCs w:val="22"/>
                    </w:rPr>
                    <w:t>Emerging - EM</w:t>
                  </w:r>
                </w:p>
              </w:tc>
              <w:tc>
                <w:tcPr>
                  <w:tcW w:w="2491" w:type="dxa"/>
                  <w:shd w:val="clear" w:color="auto" w:fill="92D050"/>
                </w:tcPr>
                <w:p w14:paraId="73B2E12E" w14:textId="77777777" w:rsidR="00EF42AC" w:rsidRPr="00675452" w:rsidRDefault="00EF42AC" w:rsidP="00AB73E3">
                  <w:pPr>
                    <w:autoSpaceDE w:val="0"/>
                    <w:autoSpaceDN w:val="0"/>
                    <w:adjustRightInd w:val="0"/>
                    <w:spacing w:line="276" w:lineRule="auto"/>
                    <w:jc w:val="center"/>
                    <w:rPr>
                      <w:rFonts w:ascii="Nunito Sans" w:hAnsi="Nunito Sans" w:cs="Times New Roman"/>
                      <w:b/>
                      <w:color w:val="000000"/>
                      <w:sz w:val="22"/>
                      <w:szCs w:val="22"/>
                    </w:rPr>
                  </w:pPr>
                  <w:proofErr w:type="gramStart"/>
                  <w:r w:rsidRPr="00675452">
                    <w:rPr>
                      <w:rFonts w:ascii="Nunito Sans" w:hAnsi="Nunito Sans" w:cs="Times New Roman"/>
                      <w:b/>
                      <w:color w:val="000000"/>
                      <w:sz w:val="22"/>
                      <w:szCs w:val="22"/>
                    </w:rPr>
                    <w:t>Developing  -</w:t>
                  </w:r>
                  <w:proofErr w:type="gramEnd"/>
                  <w:r w:rsidRPr="00675452">
                    <w:rPr>
                      <w:rFonts w:ascii="Nunito Sans" w:hAnsi="Nunito Sans" w:cs="Times New Roman"/>
                      <w:b/>
                      <w:color w:val="000000"/>
                      <w:sz w:val="22"/>
                      <w:szCs w:val="22"/>
                    </w:rPr>
                    <w:t xml:space="preserve"> D</w:t>
                  </w:r>
                </w:p>
              </w:tc>
              <w:tc>
                <w:tcPr>
                  <w:tcW w:w="2490" w:type="dxa"/>
                  <w:shd w:val="clear" w:color="auto" w:fill="92D050"/>
                </w:tcPr>
                <w:p w14:paraId="30758BF6" w14:textId="77777777" w:rsidR="00EF42AC" w:rsidRPr="00675452" w:rsidRDefault="00EF42AC" w:rsidP="00AB73E3">
                  <w:pPr>
                    <w:autoSpaceDE w:val="0"/>
                    <w:autoSpaceDN w:val="0"/>
                    <w:adjustRightInd w:val="0"/>
                    <w:spacing w:line="276" w:lineRule="auto"/>
                    <w:jc w:val="center"/>
                    <w:rPr>
                      <w:rFonts w:ascii="Nunito Sans" w:hAnsi="Nunito Sans" w:cs="Times New Roman"/>
                      <w:b/>
                      <w:color w:val="000000"/>
                      <w:sz w:val="22"/>
                      <w:szCs w:val="22"/>
                    </w:rPr>
                  </w:pPr>
                  <w:r w:rsidRPr="00675452">
                    <w:rPr>
                      <w:rFonts w:ascii="Nunito Sans" w:hAnsi="Nunito Sans" w:cs="Times New Roman"/>
                      <w:b/>
                      <w:color w:val="000000"/>
                      <w:sz w:val="22"/>
                      <w:szCs w:val="22"/>
                    </w:rPr>
                    <w:t>Proficient - P</w:t>
                  </w:r>
                </w:p>
              </w:tc>
              <w:tc>
                <w:tcPr>
                  <w:tcW w:w="2491" w:type="dxa"/>
                  <w:shd w:val="clear" w:color="auto" w:fill="92D050"/>
                </w:tcPr>
                <w:p w14:paraId="288725B9" w14:textId="77777777" w:rsidR="00EF42AC" w:rsidRPr="00675452" w:rsidRDefault="00EF42AC" w:rsidP="00AB73E3">
                  <w:pPr>
                    <w:autoSpaceDE w:val="0"/>
                    <w:autoSpaceDN w:val="0"/>
                    <w:adjustRightInd w:val="0"/>
                    <w:spacing w:line="276" w:lineRule="auto"/>
                    <w:jc w:val="center"/>
                    <w:rPr>
                      <w:rFonts w:ascii="Nunito Sans" w:hAnsi="Nunito Sans" w:cs="Times New Roman"/>
                      <w:b/>
                      <w:color w:val="000000"/>
                      <w:sz w:val="22"/>
                      <w:szCs w:val="22"/>
                    </w:rPr>
                  </w:pPr>
                  <w:r w:rsidRPr="00675452">
                    <w:rPr>
                      <w:rFonts w:ascii="Nunito Sans" w:hAnsi="Nunito Sans" w:cs="Times New Roman"/>
                      <w:b/>
                      <w:color w:val="000000"/>
                      <w:sz w:val="22"/>
                      <w:szCs w:val="22"/>
                    </w:rPr>
                    <w:t>Extending - EX</w:t>
                  </w:r>
                </w:p>
              </w:tc>
            </w:tr>
            <w:tr w:rsidR="00EF42AC" w14:paraId="1CC64171" w14:textId="77777777" w:rsidTr="00AB73E3">
              <w:trPr>
                <w:trHeight w:val="1420"/>
              </w:trPr>
              <w:tc>
                <w:tcPr>
                  <w:tcW w:w="2490" w:type="dxa"/>
                </w:tcPr>
                <w:p w14:paraId="310B3D8B" w14:textId="77777777" w:rsidR="00EF42AC" w:rsidRPr="00C0555C" w:rsidRDefault="00EF42AC" w:rsidP="00AB73E3">
                  <w:pPr>
                    <w:pStyle w:val="NormalWeb"/>
                    <w:spacing w:before="0" w:beforeAutospacing="0" w:after="0" w:afterAutospacing="0"/>
                    <w:contextualSpacing/>
                    <w:rPr>
                      <w:rFonts w:ascii="Nunito Sans" w:hAnsi="Nunito Sans"/>
                      <w:sz w:val="20"/>
                      <w:szCs w:val="20"/>
                    </w:rPr>
                  </w:pPr>
                  <w:r>
                    <w:rPr>
                      <w:rFonts w:ascii="Nunito Sans" w:hAnsi="Nunito Sans"/>
                      <w:color w:val="050707"/>
                      <w:sz w:val="20"/>
                      <w:szCs w:val="20"/>
                    </w:rPr>
                    <w:t xml:space="preserve">Your child </w:t>
                  </w:r>
                  <w:r w:rsidRPr="00C0555C">
                    <w:rPr>
                      <w:rFonts w:ascii="Nunito Sans" w:hAnsi="Nunito Sans"/>
                      <w:color w:val="050707"/>
                      <w:sz w:val="20"/>
                      <w:szCs w:val="20"/>
                    </w:rPr>
                    <w:t xml:space="preserve">demonstrates an initial understanding of the concepts and competencies relevant to the expected learning. </w:t>
                  </w:r>
                </w:p>
              </w:tc>
              <w:tc>
                <w:tcPr>
                  <w:tcW w:w="2491" w:type="dxa"/>
                </w:tcPr>
                <w:p w14:paraId="1744C608" w14:textId="77777777" w:rsidR="00EF42AC" w:rsidRPr="00C0555C" w:rsidRDefault="00EF42AC" w:rsidP="00AB73E3">
                  <w:pPr>
                    <w:pStyle w:val="NormalWeb"/>
                    <w:spacing w:before="0" w:beforeAutospacing="0" w:after="0" w:afterAutospacing="0"/>
                    <w:contextualSpacing/>
                    <w:rPr>
                      <w:rFonts w:ascii="Nunito Sans" w:hAnsi="Nunito Sans"/>
                      <w:sz w:val="20"/>
                      <w:szCs w:val="20"/>
                    </w:rPr>
                  </w:pPr>
                  <w:r>
                    <w:rPr>
                      <w:rFonts w:ascii="Nunito Sans" w:hAnsi="Nunito Sans"/>
                      <w:color w:val="050707"/>
                      <w:sz w:val="20"/>
                      <w:szCs w:val="20"/>
                    </w:rPr>
                    <w:t>Your child</w:t>
                  </w:r>
                  <w:r w:rsidRPr="00C0555C">
                    <w:rPr>
                      <w:rFonts w:ascii="Nunito Sans" w:hAnsi="Nunito Sans"/>
                      <w:color w:val="050707"/>
                      <w:sz w:val="20"/>
                      <w:szCs w:val="20"/>
                    </w:rPr>
                    <w:t xml:space="preserve"> demonstrates</w:t>
                  </w:r>
                  <w:r>
                    <w:rPr>
                      <w:rFonts w:ascii="Nunito Sans" w:hAnsi="Nunito Sans"/>
                      <w:color w:val="050707"/>
                      <w:sz w:val="20"/>
                      <w:szCs w:val="20"/>
                    </w:rPr>
                    <w:t xml:space="preserve"> </w:t>
                  </w:r>
                  <w:r w:rsidRPr="00C0555C">
                    <w:rPr>
                      <w:rFonts w:ascii="Nunito Sans" w:hAnsi="Nunito Sans"/>
                      <w:color w:val="050707"/>
                      <w:sz w:val="20"/>
                      <w:szCs w:val="20"/>
                    </w:rPr>
                    <w:t xml:space="preserve">a partial understanding of the concepts and competencies relevant to the expected learning. </w:t>
                  </w:r>
                </w:p>
              </w:tc>
              <w:tc>
                <w:tcPr>
                  <w:tcW w:w="2490" w:type="dxa"/>
                </w:tcPr>
                <w:p w14:paraId="446DCDCA" w14:textId="77777777" w:rsidR="00EF42AC" w:rsidRPr="00C0555C" w:rsidRDefault="00EF42AC" w:rsidP="00AB73E3">
                  <w:pPr>
                    <w:pStyle w:val="NormalWeb"/>
                    <w:spacing w:before="0" w:beforeAutospacing="0" w:after="0" w:afterAutospacing="0"/>
                    <w:contextualSpacing/>
                    <w:rPr>
                      <w:rFonts w:ascii="Nunito Sans" w:hAnsi="Nunito Sans"/>
                      <w:sz w:val="20"/>
                      <w:szCs w:val="20"/>
                    </w:rPr>
                  </w:pPr>
                  <w:r>
                    <w:rPr>
                      <w:rFonts w:ascii="Nunito Sans" w:hAnsi="Nunito Sans"/>
                      <w:color w:val="050707"/>
                      <w:sz w:val="20"/>
                      <w:szCs w:val="20"/>
                    </w:rPr>
                    <w:t>Your child</w:t>
                  </w:r>
                  <w:r w:rsidRPr="00C0555C">
                    <w:rPr>
                      <w:rFonts w:ascii="Nunito Sans" w:hAnsi="Nunito Sans"/>
                      <w:color w:val="050707"/>
                      <w:sz w:val="20"/>
                      <w:szCs w:val="20"/>
                    </w:rPr>
                    <w:t xml:space="preserve"> demonstrates</w:t>
                  </w:r>
                  <w:r>
                    <w:rPr>
                      <w:rFonts w:ascii="Nunito Sans" w:hAnsi="Nunito Sans"/>
                      <w:color w:val="050707"/>
                      <w:sz w:val="20"/>
                      <w:szCs w:val="20"/>
                    </w:rPr>
                    <w:t xml:space="preserve"> </w:t>
                  </w:r>
                  <w:r w:rsidRPr="00C0555C">
                    <w:rPr>
                      <w:rFonts w:ascii="Nunito Sans" w:hAnsi="Nunito Sans"/>
                      <w:color w:val="050707"/>
                      <w:sz w:val="20"/>
                      <w:szCs w:val="20"/>
                    </w:rPr>
                    <w:t xml:space="preserve">a complete understanding of the concepts and competencies relevant to the expected learning. </w:t>
                  </w:r>
                </w:p>
              </w:tc>
              <w:tc>
                <w:tcPr>
                  <w:tcW w:w="2491" w:type="dxa"/>
                </w:tcPr>
                <w:p w14:paraId="437C90A7" w14:textId="77777777" w:rsidR="00EF42AC" w:rsidRPr="00C0555C" w:rsidRDefault="00EF42AC" w:rsidP="00AB73E3">
                  <w:pPr>
                    <w:pStyle w:val="NormalWeb"/>
                    <w:spacing w:before="0" w:beforeAutospacing="0" w:after="0" w:afterAutospacing="0"/>
                    <w:contextualSpacing/>
                    <w:rPr>
                      <w:rFonts w:ascii="Nunito Sans" w:hAnsi="Nunito Sans"/>
                      <w:sz w:val="20"/>
                      <w:szCs w:val="20"/>
                    </w:rPr>
                  </w:pPr>
                  <w:r>
                    <w:rPr>
                      <w:rFonts w:ascii="Nunito Sans" w:hAnsi="Nunito Sans"/>
                      <w:color w:val="050707"/>
                      <w:sz w:val="20"/>
                      <w:szCs w:val="20"/>
                    </w:rPr>
                    <w:t>Your child</w:t>
                  </w:r>
                  <w:r w:rsidRPr="00C0555C">
                    <w:rPr>
                      <w:rFonts w:ascii="Nunito Sans" w:hAnsi="Nunito Sans"/>
                      <w:color w:val="050707"/>
                      <w:sz w:val="20"/>
                      <w:szCs w:val="20"/>
                    </w:rPr>
                    <w:t xml:space="preserve"> demonstrates</w:t>
                  </w:r>
                  <w:r>
                    <w:rPr>
                      <w:rFonts w:ascii="Nunito Sans" w:hAnsi="Nunito Sans"/>
                      <w:color w:val="050707"/>
                      <w:sz w:val="20"/>
                      <w:szCs w:val="20"/>
                    </w:rPr>
                    <w:t xml:space="preserve"> </w:t>
                  </w:r>
                  <w:r w:rsidRPr="00C0555C">
                    <w:rPr>
                      <w:rFonts w:ascii="Nunito Sans" w:hAnsi="Nunito Sans"/>
                      <w:color w:val="050707"/>
                      <w:sz w:val="20"/>
                      <w:szCs w:val="20"/>
                    </w:rPr>
                    <w:t xml:space="preserve">a sophisticated understanding of the concepts and competencies relevant to the expected learning. </w:t>
                  </w:r>
                </w:p>
              </w:tc>
            </w:tr>
          </w:tbl>
          <w:p w14:paraId="7CC95FAB" w14:textId="77777777" w:rsidR="00EF42AC" w:rsidRPr="00B83DCD" w:rsidRDefault="00EF42AC" w:rsidP="00AB73E3">
            <w:pPr>
              <w:widowControl w:val="0"/>
              <w:spacing w:before="60" w:after="60"/>
              <w:rPr>
                <w:rFonts w:ascii="Nunito Sans" w:hAnsi="Nunito Sans" w:cs="Arial"/>
                <w:b/>
                <w:color w:val="000000" w:themeColor="text1"/>
                <w:sz w:val="20"/>
                <w:szCs w:val="20"/>
              </w:rPr>
            </w:pPr>
            <w:r w:rsidRPr="008F5884">
              <w:rPr>
                <w:rFonts w:ascii="Nunito Sans" w:hAnsi="Nunito Sans" w:cs="Arial"/>
                <w:b/>
                <w:sz w:val="20"/>
                <w:szCs w:val="20"/>
              </w:rPr>
              <w:t>Incomplete</w:t>
            </w:r>
            <w:r>
              <w:rPr>
                <w:rFonts w:ascii="Nunito Sans" w:hAnsi="Nunito Sans" w:cs="Arial"/>
                <w:b/>
                <w:sz w:val="20"/>
                <w:szCs w:val="20"/>
              </w:rPr>
              <w:t xml:space="preserve"> I)</w:t>
            </w:r>
            <w:r w:rsidRPr="008F5884">
              <w:rPr>
                <w:rFonts w:ascii="Nunito Sans" w:hAnsi="Nunito Sans" w:cs="Arial"/>
                <w:b/>
                <w:sz w:val="20"/>
                <w:szCs w:val="20"/>
              </w:rPr>
              <w:t xml:space="preserve"> </w:t>
            </w:r>
            <w:proofErr w:type="gramStart"/>
            <w:r w:rsidRPr="008F5884">
              <w:rPr>
                <w:rFonts w:ascii="Nunito Sans" w:hAnsi="Nunito Sans" w:cs="Arial"/>
                <w:b/>
                <w:sz w:val="20"/>
                <w:szCs w:val="20"/>
              </w:rPr>
              <w:t xml:space="preserve">- </w:t>
            </w:r>
            <w:r w:rsidRPr="008F5884">
              <w:rPr>
                <w:rFonts w:ascii="Nunito Sans" w:hAnsi="Nunito Sans"/>
                <w:color w:val="000000" w:themeColor="text1"/>
                <w:sz w:val="20"/>
                <w:szCs w:val="20"/>
              </w:rPr>
              <w:t xml:space="preserve"> T</w:t>
            </w:r>
            <w:r w:rsidRPr="008F5884">
              <w:rPr>
                <w:rFonts w:ascii="Nunito Sans" w:hAnsi="Nunito Sans" w:cs="Times New Roman"/>
                <w:sz w:val="20"/>
                <w:szCs w:val="20"/>
              </w:rPr>
              <w:t>here</w:t>
            </w:r>
            <w:proofErr w:type="gramEnd"/>
            <w:r w:rsidRPr="008F5884">
              <w:rPr>
                <w:rFonts w:ascii="Nunito Sans" w:hAnsi="Nunito Sans" w:cs="Times New Roman"/>
                <w:sz w:val="20"/>
                <w:szCs w:val="20"/>
              </w:rPr>
              <w:t xml:space="preserve"> is insufficient evidence available to determine a proficiency level on a learning standard(s).  Please see </w:t>
            </w:r>
            <w:r>
              <w:rPr>
                <w:rFonts w:ascii="Nunito Sans" w:hAnsi="Nunito Sans" w:cs="Times New Roman"/>
                <w:sz w:val="20"/>
                <w:szCs w:val="20"/>
              </w:rPr>
              <w:t xml:space="preserve">written </w:t>
            </w:r>
            <w:r w:rsidRPr="008F5884">
              <w:rPr>
                <w:rFonts w:ascii="Nunito Sans" w:hAnsi="Nunito Sans" w:cs="Times New Roman"/>
                <w:sz w:val="20"/>
                <w:szCs w:val="20"/>
              </w:rPr>
              <w:t>comments for further explanation.</w:t>
            </w:r>
            <w:r>
              <w:rPr>
                <w:rFonts w:ascii="Nunito Sans" w:hAnsi="Nunito Sans" w:cs="Times New Roman"/>
              </w:rPr>
              <w:t xml:space="preserve"> </w:t>
            </w:r>
          </w:p>
        </w:tc>
      </w:tr>
      <w:tr w:rsidR="00EF42AC" w14:paraId="36E73818" w14:textId="77777777" w:rsidTr="00AB73E3">
        <w:trPr>
          <w:trHeight w:hRule="exact" w:val="340"/>
        </w:trPr>
        <w:tc>
          <w:tcPr>
            <w:tcW w:w="10206" w:type="dxa"/>
            <w:gridSpan w:val="2"/>
            <w:tcBorders>
              <w:left w:val="nil"/>
              <w:bottom w:val="single" w:sz="4" w:space="0" w:color="auto"/>
              <w:right w:val="nil"/>
            </w:tcBorders>
          </w:tcPr>
          <w:p w14:paraId="38768C0A" w14:textId="77777777" w:rsidR="00EF42AC" w:rsidRPr="00B83DCD" w:rsidRDefault="00EF42AC" w:rsidP="00AB73E3">
            <w:pPr>
              <w:widowControl w:val="0"/>
              <w:spacing w:before="40" w:after="40"/>
              <w:rPr>
                <w:rFonts w:ascii="Nunito Sans" w:hAnsi="Nunito Sans" w:cs="Arial"/>
                <w:b/>
                <w:sz w:val="20"/>
                <w:szCs w:val="20"/>
              </w:rPr>
            </w:pPr>
          </w:p>
        </w:tc>
      </w:tr>
      <w:tr w:rsidR="00EF42AC" w14:paraId="79BF580C" w14:textId="77777777" w:rsidTr="00AB73E3">
        <w:trPr>
          <w:trHeight w:hRule="exact" w:val="397"/>
        </w:trPr>
        <w:tc>
          <w:tcPr>
            <w:tcW w:w="10206" w:type="dxa"/>
            <w:gridSpan w:val="2"/>
            <w:tcBorders>
              <w:top w:val="single" w:sz="4" w:space="0" w:color="auto"/>
              <w:bottom w:val="single" w:sz="4" w:space="0" w:color="auto"/>
            </w:tcBorders>
            <w:shd w:val="clear" w:color="auto" w:fill="F2F2F2" w:themeFill="background1" w:themeFillShade="F2"/>
            <w:vAlign w:val="center"/>
          </w:tcPr>
          <w:p w14:paraId="5F5FD01A" w14:textId="77777777" w:rsidR="00EF42AC" w:rsidRPr="007052BF" w:rsidRDefault="00EF42AC" w:rsidP="00AB73E3">
            <w:pPr>
              <w:autoSpaceDE w:val="0"/>
              <w:autoSpaceDN w:val="0"/>
              <w:adjustRightInd w:val="0"/>
              <w:spacing w:before="40" w:after="40"/>
              <w:rPr>
                <w:rFonts w:ascii="Nunito Sans" w:hAnsi="Nunito Sans" w:cs="Arial"/>
                <w:b/>
                <w:sz w:val="22"/>
                <w:szCs w:val="22"/>
              </w:rPr>
            </w:pPr>
            <w:r>
              <w:rPr>
                <w:rFonts w:ascii="Nunito Sans" w:hAnsi="Nunito Sans" w:cs="Arial"/>
                <w:b/>
                <w:sz w:val="22"/>
                <w:szCs w:val="22"/>
              </w:rPr>
              <w:t>Behaviours for Success</w:t>
            </w:r>
            <w:r w:rsidRPr="007052BF">
              <w:rPr>
                <w:rFonts w:ascii="Nunito Sans" w:hAnsi="Nunito Sans" w:cs="Arial"/>
                <w:b/>
                <w:sz w:val="22"/>
                <w:szCs w:val="22"/>
              </w:rPr>
              <w:t xml:space="preserve"> (not included in grade)</w:t>
            </w:r>
          </w:p>
        </w:tc>
      </w:tr>
      <w:tr w:rsidR="00EF42AC" w14:paraId="59D3405B" w14:textId="77777777" w:rsidTr="00AB73E3">
        <w:tc>
          <w:tcPr>
            <w:tcW w:w="10206" w:type="dxa"/>
            <w:gridSpan w:val="2"/>
            <w:tcBorders>
              <w:top w:val="single" w:sz="4" w:space="0" w:color="auto"/>
              <w:bottom w:val="single" w:sz="4" w:space="0" w:color="auto"/>
            </w:tcBorders>
          </w:tcPr>
          <w:p w14:paraId="3CA1C610" w14:textId="77777777" w:rsidR="00EF42AC" w:rsidRPr="00B83DCD" w:rsidRDefault="00EF42AC" w:rsidP="00AB73E3">
            <w:pPr>
              <w:autoSpaceDE w:val="0"/>
              <w:autoSpaceDN w:val="0"/>
              <w:adjustRightInd w:val="0"/>
              <w:spacing w:before="60" w:after="60"/>
              <w:rPr>
                <w:rFonts w:ascii="Nunito Sans" w:hAnsi="Nunito Sans" w:cs="Arial"/>
                <w:b/>
                <w:color w:val="000000"/>
                <w:sz w:val="20"/>
                <w:szCs w:val="20"/>
              </w:rPr>
            </w:pPr>
            <w:r w:rsidRPr="00B83DCD">
              <w:rPr>
                <w:rFonts w:ascii="Nunito Sans" w:hAnsi="Nunito Sans" w:cs="Arial"/>
                <w:b/>
                <w:sz w:val="20"/>
                <w:szCs w:val="20"/>
              </w:rPr>
              <w:t xml:space="preserve">C - </w:t>
            </w:r>
            <w:r w:rsidRPr="00B83DCD">
              <w:rPr>
                <w:rFonts w:ascii="Nunito Sans" w:hAnsi="Nunito Sans" w:cs="Arial"/>
                <w:b/>
                <w:color w:val="000000"/>
                <w:sz w:val="20"/>
                <w:szCs w:val="20"/>
              </w:rPr>
              <w:t xml:space="preserve">Consistently </w:t>
            </w:r>
            <w:r>
              <w:rPr>
                <w:rFonts w:ascii="Nunito Sans" w:hAnsi="Nunito Sans" w:cs="Arial"/>
                <w:b/>
                <w:color w:val="000000"/>
                <w:sz w:val="20"/>
                <w:szCs w:val="20"/>
              </w:rPr>
              <w:t>–</w:t>
            </w:r>
            <w:r w:rsidRPr="00B83DCD">
              <w:rPr>
                <w:rFonts w:ascii="Nunito Sans" w:hAnsi="Nunito Sans" w:cs="Arial"/>
                <w:b/>
                <w:color w:val="000000"/>
                <w:sz w:val="20"/>
                <w:szCs w:val="20"/>
              </w:rPr>
              <w:t xml:space="preserve"> </w:t>
            </w:r>
            <w:r>
              <w:rPr>
                <w:rFonts w:ascii="Nunito Sans" w:hAnsi="Nunito Sans" w:cs="Arial"/>
                <w:color w:val="000000"/>
                <w:sz w:val="20"/>
                <w:szCs w:val="20"/>
              </w:rPr>
              <w:t xml:space="preserve">Your child </w:t>
            </w:r>
            <w:r w:rsidRPr="00B83DCD">
              <w:rPr>
                <w:rFonts w:ascii="Nunito Sans" w:hAnsi="Nunito Sans" w:cs="Arial"/>
                <w:color w:val="000000"/>
                <w:sz w:val="20"/>
                <w:szCs w:val="20"/>
              </w:rPr>
              <w:t xml:space="preserve">consistently demonstrates </w:t>
            </w:r>
            <w:r>
              <w:rPr>
                <w:rFonts w:ascii="Nunito Sans" w:hAnsi="Nunito Sans" w:cs="Arial"/>
                <w:color w:val="000000"/>
                <w:sz w:val="20"/>
                <w:szCs w:val="20"/>
              </w:rPr>
              <w:t>Behaviours for Success.</w:t>
            </w:r>
            <w:r w:rsidRPr="00B83DCD">
              <w:rPr>
                <w:rFonts w:ascii="Nunito Sans" w:hAnsi="Nunito Sans" w:cs="Arial"/>
                <w:b/>
                <w:color w:val="000000"/>
                <w:sz w:val="20"/>
                <w:szCs w:val="20"/>
              </w:rPr>
              <w:t xml:space="preserve">                                                     </w:t>
            </w:r>
          </w:p>
          <w:p w14:paraId="2538177A" w14:textId="77777777" w:rsidR="00EF42AC" w:rsidRDefault="00EF42AC" w:rsidP="00AB73E3">
            <w:pPr>
              <w:widowControl w:val="0"/>
              <w:spacing w:before="60" w:after="60"/>
              <w:rPr>
                <w:rFonts w:ascii="Nunito Sans" w:hAnsi="Nunito Sans" w:cs="Arial"/>
                <w:b/>
                <w:color w:val="000000"/>
                <w:sz w:val="20"/>
                <w:szCs w:val="20"/>
              </w:rPr>
            </w:pPr>
            <w:r w:rsidRPr="00B83DCD">
              <w:rPr>
                <w:rFonts w:ascii="Nunito Sans" w:hAnsi="Nunito Sans" w:cs="Arial"/>
                <w:b/>
                <w:color w:val="000000"/>
                <w:sz w:val="20"/>
                <w:szCs w:val="20"/>
              </w:rPr>
              <w:t>S</w:t>
            </w:r>
            <w:r w:rsidRPr="00B83DCD">
              <w:rPr>
                <w:rFonts w:ascii="Nunito Sans" w:hAnsi="Nunito Sans" w:cs="Arial"/>
                <w:b/>
                <w:sz w:val="20"/>
                <w:szCs w:val="20"/>
              </w:rPr>
              <w:t xml:space="preserve"> – </w:t>
            </w:r>
            <w:proofErr w:type="gramStart"/>
            <w:r w:rsidRPr="00B83DCD">
              <w:rPr>
                <w:rFonts w:ascii="Nunito Sans" w:hAnsi="Nunito Sans" w:cs="Arial"/>
                <w:b/>
                <w:color w:val="000000"/>
                <w:sz w:val="20"/>
                <w:szCs w:val="20"/>
              </w:rPr>
              <w:t>Sometimes  -</w:t>
            </w:r>
            <w:proofErr w:type="gramEnd"/>
            <w:r w:rsidRPr="00B83DCD">
              <w:rPr>
                <w:rFonts w:ascii="Nunito Sans" w:hAnsi="Nunito Sans" w:cs="Arial"/>
                <w:b/>
                <w:color w:val="000000"/>
                <w:sz w:val="20"/>
                <w:szCs w:val="20"/>
              </w:rPr>
              <w:t xml:space="preserve"> </w:t>
            </w:r>
            <w:r>
              <w:rPr>
                <w:rFonts w:ascii="Nunito Sans" w:hAnsi="Nunito Sans" w:cs="Arial"/>
                <w:color w:val="000000"/>
                <w:sz w:val="20"/>
                <w:szCs w:val="20"/>
              </w:rPr>
              <w:t>Your child sometimes</w:t>
            </w:r>
            <w:r w:rsidRPr="00B83DCD">
              <w:rPr>
                <w:rFonts w:ascii="Nunito Sans" w:hAnsi="Nunito Sans" w:cs="Arial"/>
                <w:color w:val="000000"/>
                <w:sz w:val="20"/>
                <w:szCs w:val="20"/>
              </w:rPr>
              <w:t xml:space="preserve"> demonstrates </w:t>
            </w:r>
            <w:r>
              <w:rPr>
                <w:rFonts w:ascii="Nunito Sans" w:hAnsi="Nunito Sans" w:cs="Arial"/>
                <w:color w:val="000000"/>
                <w:sz w:val="20"/>
                <w:szCs w:val="20"/>
              </w:rPr>
              <w:t>Behaviours for Success.</w:t>
            </w:r>
            <w:r w:rsidRPr="00B83DCD">
              <w:rPr>
                <w:rFonts w:ascii="Nunito Sans" w:hAnsi="Nunito Sans" w:cs="Arial"/>
                <w:b/>
                <w:color w:val="000000"/>
                <w:sz w:val="20"/>
                <w:szCs w:val="20"/>
              </w:rPr>
              <w:t xml:space="preserve">                                                     </w:t>
            </w:r>
          </w:p>
          <w:p w14:paraId="73E9579E" w14:textId="77777777" w:rsidR="00EF42AC" w:rsidRPr="00236658" w:rsidRDefault="00EF42AC" w:rsidP="00AB73E3">
            <w:pPr>
              <w:widowControl w:val="0"/>
              <w:spacing w:before="60" w:after="60"/>
              <w:rPr>
                <w:rFonts w:ascii="Nunito Sans" w:hAnsi="Nunito Sans" w:cs="Arial"/>
                <w:b/>
                <w:color w:val="000000"/>
                <w:sz w:val="20"/>
                <w:szCs w:val="20"/>
              </w:rPr>
            </w:pPr>
            <w:r>
              <w:rPr>
                <w:rFonts w:ascii="Nunito Sans" w:hAnsi="Nunito Sans"/>
                <w:b/>
                <w:sz w:val="20"/>
                <w:szCs w:val="20"/>
              </w:rPr>
              <w:t>R</w:t>
            </w:r>
            <w:r w:rsidRPr="00B83DCD">
              <w:rPr>
                <w:rFonts w:ascii="Nunito Sans" w:hAnsi="Nunito Sans"/>
                <w:b/>
                <w:sz w:val="20"/>
                <w:szCs w:val="20"/>
              </w:rPr>
              <w:t xml:space="preserve"> - </w:t>
            </w:r>
            <w:r>
              <w:rPr>
                <w:rFonts w:ascii="Nunito Sans" w:hAnsi="Nunito Sans"/>
                <w:b/>
                <w:color w:val="000000"/>
                <w:sz w:val="20"/>
                <w:szCs w:val="20"/>
              </w:rPr>
              <w:t>Rarely</w:t>
            </w:r>
            <w:r w:rsidRPr="00B83DCD">
              <w:rPr>
                <w:rFonts w:ascii="Nunito Sans" w:hAnsi="Nunito Sans"/>
                <w:b/>
                <w:color w:val="000000"/>
                <w:sz w:val="20"/>
                <w:szCs w:val="20"/>
              </w:rPr>
              <w:t xml:space="preserve"> - </w:t>
            </w:r>
            <w:r>
              <w:rPr>
                <w:rFonts w:ascii="Nunito Sans" w:hAnsi="Nunito Sans" w:cs="Arial"/>
                <w:color w:val="000000"/>
                <w:sz w:val="20"/>
                <w:szCs w:val="20"/>
              </w:rPr>
              <w:t xml:space="preserve">Your child </w:t>
            </w:r>
            <w:r w:rsidRPr="00B83DCD">
              <w:rPr>
                <w:rFonts w:ascii="Nunito Sans" w:hAnsi="Nunito Sans"/>
                <w:color w:val="000000"/>
                <w:sz w:val="20"/>
                <w:szCs w:val="20"/>
              </w:rPr>
              <w:t xml:space="preserve">t </w:t>
            </w:r>
            <w:r>
              <w:rPr>
                <w:rFonts w:ascii="Nunito Sans" w:hAnsi="Nunito Sans"/>
                <w:color w:val="000000"/>
                <w:sz w:val="20"/>
                <w:szCs w:val="20"/>
              </w:rPr>
              <w:t>rarely</w:t>
            </w:r>
            <w:r w:rsidRPr="00B83DCD">
              <w:rPr>
                <w:rFonts w:ascii="Nunito Sans" w:hAnsi="Nunito Sans"/>
                <w:color w:val="000000"/>
                <w:sz w:val="20"/>
                <w:szCs w:val="20"/>
              </w:rPr>
              <w:t xml:space="preserve"> demonstrate</w:t>
            </w:r>
            <w:r>
              <w:rPr>
                <w:rFonts w:ascii="Nunito Sans" w:hAnsi="Nunito Sans"/>
                <w:color w:val="000000"/>
                <w:sz w:val="20"/>
                <w:szCs w:val="20"/>
              </w:rPr>
              <w:t>s</w:t>
            </w:r>
            <w:r w:rsidRPr="00B83DCD">
              <w:rPr>
                <w:rFonts w:ascii="Nunito Sans" w:hAnsi="Nunito Sans" w:cs="Arial"/>
                <w:b/>
                <w:color w:val="000000"/>
                <w:sz w:val="20"/>
                <w:szCs w:val="20"/>
              </w:rPr>
              <w:t xml:space="preserve"> </w:t>
            </w:r>
            <w:r>
              <w:rPr>
                <w:rFonts w:ascii="Nunito Sans" w:hAnsi="Nunito Sans" w:cs="Arial"/>
                <w:color w:val="000000"/>
                <w:sz w:val="20"/>
                <w:szCs w:val="20"/>
              </w:rPr>
              <w:t>Behaviours for Success.</w:t>
            </w:r>
            <w:r w:rsidRPr="00B83DCD">
              <w:rPr>
                <w:rFonts w:ascii="Nunito Sans" w:hAnsi="Nunito Sans" w:cs="Arial"/>
                <w:b/>
                <w:color w:val="000000"/>
                <w:sz w:val="20"/>
                <w:szCs w:val="20"/>
              </w:rPr>
              <w:t xml:space="preserve">                                                     </w:t>
            </w:r>
          </w:p>
        </w:tc>
      </w:tr>
      <w:tr w:rsidR="00EF42AC" w14:paraId="23F99FB0" w14:textId="77777777" w:rsidTr="00AB73E3">
        <w:tc>
          <w:tcPr>
            <w:tcW w:w="10206" w:type="dxa"/>
            <w:gridSpan w:val="2"/>
            <w:tcBorders>
              <w:top w:val="single" w:sz="4" w:space="0" w:color="auto"/>
              <w:left w:val="nil"/>
              <w:bottom w:val="single" w:sz="4" w:space="0" w:color="auto"/>
              <w:right w:val="nil"/>
            </w:tcBorders>
          </w:tcPr>
          <w:p w14:paraId="1858DBEC" w14:textId="77777777" w:rsidR="00EF42AC" w:rsidRPr="00B83DCD" w:rsidRDefault="00EF42AC" w:rsidP="00AB73E3">
            <w:pPr>
              <w:autoSpaceDE w:val="0"/>
              <w:autoSpaceDN w:val="0"/>
              <w:adjustRightInd w:val="0"/>
              <w:spacing w:before="60" w:after="60"/>
              <w:rPr>
                <w:rFonts w:ascii="Nunito Sans" w:hAnsi="Nunito Sans" w:cs="Arial"/>
                <w:b/>
                <w:sz w:val="20"/>
                <w:szCs w:val="20"/>
              </w:rPr>
            </w:pPr>
          </w:p>
        </w:tc>
      </w:tr>
      <w:tr w:rsidR="00EF42AC" w14:paraId="0CA35B3D" w14:textId="77777777" w:rsidTr="00AB73E3">
        <w:trPr>
          <w:trHeight w:hRule="exact" w:val="397"/>
        </w:trPr>
        <w:tc>
          <w:tcPr>
            <w:tcW w:w="10206" w:type="dxa"/>
            <w:gridSpan w:val="2"/>
            <w:tcBorders>
              <w:top w:val="single" w:sz="4" w:space="0" w:color="auto"/>
              <w:bottom w:val="single" w:sz="4" w:space="0" w:color="auto"/>
            </w:tcBorders>
            <w:shd w:val="clear" w:color="auto" w:fill="F2F2F2" w:themeFill="background1" w:themeFillShade="F2"/>
            <w:vAlign w:val="center"/>
          </w:tcPr>
          <w:p w14:paraId="3A6FEA32" w14:textId="77777777" w:rsidR="00EF42AC" w:rsidRDefault="00EF42AC" w:rsidP="00AB73E3">
            <w:pPr>
              <w:autoSpaceDE w:val="0"/>
              <w:autoSpaceDN w:val="0"/>
              <w:adjustRightInd w:val="0"/>
              <w:spacing w:before="60" w:after="60"/>
              <w:rPr>
                <w:rFonts w:ascii="Nunito Sans" w:hAnsi="Nunito Sans"/>
                <w:b/>
                <w:color w:val="000000"/>
                <w:sz w:val="22"/>
                <w:szCs w:val="22"/>
              </w:rPr>
            </w:pPr>
            <w:r w:rsidRPr="005F2AA9">
              <w:rPr>
                <w:rFonts w:ascii="Nunito Sans" w:hAnsi="Nunito Sans"/>
                <w:b/>
                <w:color w:val="000000"/>
                <w:sz w:val="22"/>
                <w:szCs w:val="22"/>
              </w:rPr>
              <w:t>Student Self-Assessment of Core Competencie</w:t>
            </w:r>
            <w:r w:rsidRPr="00885127">
              <w:rPr>
                <w:rFonts w:ascii="Nunito Sans" w:hAnsi="Nunito Sans"/>
                <w:b/>
                <w:color w:val="000000"/>
                <w:sz w:val="22"/>
                <w:szCs w:val="22"/>
              </w:rPr>
              <w:t>s - Communication, Thinking, Personal/Social</w:t>
            </w:r>
          </w:p>
          <w:p w14:paraId="72785009" w14:textId="77777777" w:rsidR="00EF42AC" w:rsidRPr="00B83DCD" w:rsidRDefault="00EF42AC" w:rsidP="00AB73E3">
            <w:pPr>
              <w:autoSpaceDE w:val="0"/>
              <w:autoSpaceDN w:val="0"/>
              <w:adjustRightInd w:val="0"/>
              <w:spacing w:before="60" w:after="60"/>
              <w:rPr>
                <w:rFonts w:ascii="Nunito Sans" w:hAnsi="Nunito Sans" w:cs="Arial"/>
                <w:b/>
                <w:sz w:val="20"/>
                <w:szCs w:val="20"/>
              </w:rPr>
            </w:pPr>
          </w:p>
        </w:tc>
      </w:tr>
      <w:tr w:rsidR="00EF42AC" w14:paraId="1D07FA86" w14:textId="77777777" w:rsidTr="00AB73E3">
        <w:tc>
          <w:tcPr>
            <w:tcW w:w="10206" w:type="dxa"/>
            <w:gridSpan w:val="2"/>
            <w:tcBorders>
              <w:top w:val="single" w:sz="4" w:space="0" w:color="auto"/>
              <w:bottom w:val="single" w:sz="4" w:space="0" w:color="auto"/>
            </w:tcBorders>
            <w:vAlign w:val="center"/>
          </w:tcPr>
          <w:p w14:paraId="71EFF146" w14:textId="77777777" w:rsidR="00EF42AC" w:rsidRPr="00773ED4" w:rsidRDefault="00EF42AC" w:rsidP="00AB73E3">
            <w:pPr>
              <w:spacing w:before="60" w:after="60"/>
              <w:rPr>
                <w:rFonts w:ascii="Nunito Sans" w:hAnsi="Nunito Sans" w:cs="Arial"/>
                <w:sz w:val="20"/>
                <w:szCs w:val="20"/>
              </w:rPr>
            </w:pPr>
            <w:r w:rsidRPr="00F17BBA">
              <w:rPr>
                <w:rFonts w:ascii="Nunito Sans" w:hAnsi="Nunito Sans" w:cs="Arial"/>
                <w:sz w:val="20"/>
                <w:szCs w:val="20"/>
              </w:rPr>
              <w:t>The core competencies are a set of skills and abilities that are the foundation of our new curriculum. These skills are embedded in every area of learning and developed over a student’s entire education. Teachers help guide and support the development of the core competencies; they do not report on this aspect of the curriculum.  Students take ownership of their learning by reflecting on and assessing their growth in the core competencies</w:t>
            </w:r>
            <w:r>
              <w:rPr>
                <w:rFonts w:ascii="Nunito Sans" w:hAnsi="Nunito Sans" w:cs="Arial"/>
                <w:sz w:val="20"/>
                <w:szCs w:val="20"/>
              </w:rPr>
              <w:t xml:space="preserve">.  </w:t>
            </w:r>
            <w:r>
              <w:rPr>
                <w:rFonts w:ascii="Nunito Sans" w:hAnsi="Nunito Sans"/>
                <w:b/>
                <w:color w:val="000000"/>
                <w:sz w:val="20"/>
                <w:szCs w:val="20"/>
              </w:rPr>
              <w:t>Your child</w:t>
            </w:r>
            <w:r w:rsidRPr="00F17BBA">
              <w:rPr>
                <w:rFonts w:ascii="Nunito Sans" w:hAnsi="Nunito Sans"/>
                <w:b/>
                <w:color w:val="000000"/>
                <w:sz w:val="20"/>
                <w:szCs w:val="20"/>
              </w:rPr>
              <w:t xml:space="preserve">’s most recent self-assessment of core competencies is </w:t>
            </w:r>
            <w:r>
              <w:rPr>
                <w:rFonts w:ascii="Nunito Sans" w:hAnsi="Nunito Sans"/>
                <w:b/>
                <w:color w:val="000000"/>
                <w:sz w:val="20"/>
                <w:szCs w:val="20"/>
              </w:rPr>
              <w:t>attached</w:t>
            </w:r>
            <w:r w:rsidRPr="00F17BBA">
              <w:rPr>
                <w:rFonts w:ascii="Nunito Sans" w:hAnsi="Nunito Sans"/>
                <w:b/>
                <w:color w:val="000000"/>
                <w:sz w:val="20"/>
                <w:szCs w:val="20"/>
              </w:rPr>
              <w:t>.</w:t>
            </w:r>
          </w:p>
        </w:tc>
      </w:tr>
      <w:tr w:rsidR="00EF42AC" w14:paraId="0CB99194" w14:textId="77777777" w:rsidTr="00AB73E3">
        <w:tc>
          <w:tcPr>
            <w:tcW w:w="10206" w:type="dxa"/>
            <w:gridSpan w:val="2"/>
            <w:tcBorders>
              <w:top w:val="single" w:sz="4" w:space="0" w:color="auto"/>
              <w:left w:val="nil"/>
              <w:bottom w:val="single" w:sz="4" w:space="0" w:color="auto"/>
              <w:right w:val="nil"/>
            </w:tcBorders>
            <w:vAlign w:val="center"/>
          </w:tcPr>
          <w:p w14:paraId="5622B654" w14:textId="77777777" w:rsidR="00EF42AC" w:rsidRPr="00F17BBA" w:rsidRDefault="00EF42AC" w:rsidP="00AB73E3">
            <w:pPr>
              <w:spacing w:before="60" w:after="60"/>
              <w:rPr>
                <w:rFonts w:ascii="Nunito Sans" w:hAnsi="Nunito Sans" w:cs="Arial"/>
                <w:sz w:val="20"/>
                <w:szCs w:val="20"/>
              </w:rPr>
            </w:pPr>
          </w:p>
        </w:tc>
      </w:tr>
      <w:tr w:rsidR="00EF42AC" w14:paraId="33D69419" w14:textId="77777777" w:rsidTr="00AB73E3">
        <w:tc>
          <w:tcPr>
            <w:tcW w:w="2552" w:type="dxa"/>
            <w:tcBorders>
              <w:top w:val="single" w:sz="4" w:space="0" w:color="auto"/>
              <w:bottom w:val="single" w:sz="4" w:space="0" w:color="auto"/>
            </w:tcBorders>
            <w:shd w:val="clear" w:color="auto" w:fill="F2F2F2" w:themeFill="background1" w:themeFillShade="F2"/>
            <w:vAlign w:val="center"/>
          </w:tcPr>
          <w:p w14:paraId="4612A52B" w14:textId="77777777" w:rsidR="00EF42AC" w:rsidRPr="00083502" w:rsidRDefault="00EF42AC" w:rsidP="00AB73E3">
            <w:pPr>
              <w:spacing w:before="60" w:after="60"/>
              <w:rPr>
                <w:rFonts w:ascii="Nunito Sans" w:hAnsi="Nunito Sans" w:cs="Arial"/>
                <w:b/>
                <w:color w:val="000000" w:themeColor="text1"/>
                <w:sz w:val="20"/>
                <w:szCs w:val="20"/>
              </w:rPr>
            </w:pPr>
            <w:r w:rsidRPr="00083502">
              <w:rPr>
                <w:rFonts w:ascii="Nunito Sans" w:hAnsi="Nunito Sans" w:cs="Arial"/>
                <w:b/>
                <w:color w:val="000000" w:themeColor="text1"/>
                <w:sz w:val="20"/>
                <w:szCs w:val="20"/>
              </w:rPr>
              <w:t>Principal’s Signature:</w:t>
            </w:r>
          </w:p>
        </w:tc>
        <w:tc>
          <w:tcPr>
            <w:tcW w:w="7654" w:type="dxa"/>
            <w:tcBorders>
              <w:top w:val="single" w:sz="4" w:space="0" w:color="auto"/>
              <w:bottom w:val="single" w:sz="4" w:space="0" w:color="auto"/>
            </w:tcBorders>
            <w:vAlign w:val="center"/>
          </w:tcPr>
          <w:p w14:paraId="54574A9F" w14:textId="77777777" w:rsidR="00EF42AC" w:rsidRPr="00F17BBA" w:rsidRDefault="00EF42AC" w:rsidP="00AB73E3">
            <w:pPr>
              <w:spacing w:before="60" w:after="60"/>
              <w:rPr>
                <w:rFonts w:ascii="Nunito Sans" w:hAnsi="Nunito Sans" w:cs="Arial"/>
                <w:sz w:val="20"/>
                <w:szCs w:val="20"/>
              </w:rPr>
            </w:pPr>
          </w:p>
        </w:tc>
      </w:tr>
    </w:tbl>
    <w:p w14:paraId="49FC50DB" w14:textId="77777777" w:rsidR="00EF42AC" w:rsidRPr="00904D18" w:rsidRDefault="00EF42AC" w:rsidP="00EF42AC"/>
    <w:p w14:paraId="1070C359" w14:textId="0A61599B" w:rsidR="00EF42AC" w:rsidRDefault="00EF42AC">
      <w:r>
        <w:br w:type="page"/>
      </w:r>
    </w:p>
    <w:tbl>
      <w:tblPr>
        <w:tblpPr w:leftFromText="181" w:rightFromText="181" w:topFromText="142" w:bottomFromText="142" w:vertAnchor="page" w:horzAnchor="page" w:tblpXSpec="center" w:tblpYSpec="center"/>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1"/>
        <w:gridCol w:w="1226"/>
        <w:gridCol w:w="2505"/>
        <w:gridCol w:w="1889"/>
        <w:gridCol w:w="142"/>
        <w:gridCol w:w="1701"/>
      </w:tblGrid>
      <w:tr w:rsidR="00EF42AC" w:rsidRPr="00EF42AC" w14:paraId="2C6B438E" w14:textId="77777777" w:rsidTr="00AB73E3">
        <w:trPr>
          <w:trHeight w:val="313"/>
        </w:trPr>
        <w:tc>
          <w:tcPr>
            <w:tcW w:w="4957" w:type="dxa"/>
            <w:gridSpan w:val="2"/>
            <w:tcBorders>
              <w:top w:val="single" w:sz="4" w:space="0" w:color="auto"/>
            </w:tcBorders>
            <w:shd w:val="clear" w:color="auto" w:fill="F2F2F2" w:themeFill="background1" w:themeFillShade="F2"/>
            <w:vAlign w:val="center"/>
          </w:tcPr>
          <w:p w14:paraId="269818C2" w14:textId="77777777" w:rsidR="00EF42AC" w:rsidRPr="00EF42AC" w:rsidRDefault="00EF42AC" w:rsidP="00EF42AC">
            <w:pPr>
              <w:widowControl w:val="0"/>
              <w:spacing w:before="20" w:after="20"/>
              <w:rPr>
                <w:rFonts w:ascii="Nunito Sans" w:eastAsiaTheme="minorEastAsia" w:hAnsi="Nunito Sans" w:cs="Arial"/>
                <w:b/>
                <w:sz w:val="18"/>
                <w:szCs w:val="18"/>
                <w:lang w:val="en-US"/>
              </w:rPr>
            </w:pPr>
            <w:r w:rsidRPr="00EF42AC">
              <w:rPr>
                <w:rFonts w:ascii="Nunito Sans ExtraBold" w:eastAsia="Times New Roman" w:hAnsi="Nunito Sans ExtraBold" w:cs="Arial"/>
                <w:b/>
                <w:sz w:val="20"/>
                <w:szCs w:val="20"/>
              </w:rPr>
              <w:lastRenderedPageBreak/>
              <w:t>Student:</w:t>
            </w:r>
            <w:r w:rsidRPr="00EF42AC">
              <w:rPr>
                <w:rFonts w:ascii="Nunito Sans" w:eastAsia="Times New Roman" w:hAnsi="Nunito Sans" w:cs="Arial"/>
                <w:b/>
                <w:sz w:val="20"/>
                <w:szCs w:val="20"/>
              </w:rPr>
              <w:t xml:space="preserve">  </w:t>
            </w:r>
            <w:r w:rsidRPr="00EF42AC">
              <w:rPr>
                <w:rFonts w:ascii="Nunito Sans" w:eastAsia="Times New Roman" w:hAnsi="Nunito Sans" w:cs="Arial"/>
                <w:sz w:val="20"/>
                <w:szCs w:val="20"/>
              </w:rPr>
              <w:t xml:space="preserve"> Anne Gables</w:t>
            </w:r>
          </w:p>
        </w:tc>
        <w:tc>
          <w:tcPr>
            <w:tcW w:w="6237" w:type="dxa"/>
            <w:gridSpan w:val="4"/>
            <w:tcBorders>
              <w:top w:val="single" w:sz="4" w:space="0" w:color="auto"/>
            </w:tcBorders>
            <w:shd w:val="clear" w:color="auto" w:fill="F2F2F2" w:themeFill="background1" w:themeFillShade="F2"/>
            <w:vAlign w:val="center"/>
          </w:tcPr>
          <w:p w14:paraId="33FA8273" w14:textId="77777777" w:rsidR="00EF42AC" w:rsidRPr="00EF42AC" w:rsidRDefault="00EF42AC" w:rsidP="00EF42AC">
            <w:pPr>
              <w:widowControl w:val="0"/>
              <w:spacing w:before="20" w:after="20"/>
              <w:rPr>
                <w:rFonts w:ascii="Nunito Sans" w:eastAsiaTheme="minorEastAsia" w:hAnsi="Nunito Sans" w:cs="Arial"/>
                <w:b/>
                <w:sz w:val="18"/>
                <w:szCs w:val="18"/>
                <w:lang w:val="en-US"/>
              </w:rPr>
            </w:pPr>
            <w:r w:rsidRPr="00EF42AC">
              <w:rPr>
                <w:rFonts w:ascii="Nunito Sans ExtraBold" w:eastAsia="Times New Roman" w:hAnsi="Nunito Sans ExtraBold" w:cs="Arial"/>
                <w:b/>
                <w:sz w:val="20"/>
                <w:szCs w:val="20"/>
              </w:rPr>
              <w:t>Teacher:</w:t>
            </w:r>
            <w:r w:rsidRPr="00EF42AC">
              <w:rPr>
                <w:rFonts w:ascii="Nunito Sans" w:eastAsia="Times New Roman" w:hAnsi="Nunito Sans" w:cs="Arial"/>
                <w:b/>
                <w:sz w:val="20"/>
                <w:szCs w:val="20"/>
              </w:rPr>
              <w:t xml:space="preserve">  </w:t>
            </w:r>
          </w:p>
        </w:tc>
      </w:tr>
      <w:tr w:rsidR="00EF42AC" w:rsidRPr="00EF42AC" w14:paraId="12771D89" w14:textId="77777777" w:rsidTr="00AB73E3">
        <w:trPr>
          <w:trHeight w:val="313"/>
        </w:trPr>
        <w:tc>
          <w:tcPr>
            <w:tcW w:w="11194" w:type="dxa"/>
            <w:gridSpan w:val="6"/>
            <w:tcBorders>
              <w:top w:val="single" w:sz="4" w:space="0" w:color="auto"/>
              <w:bottom w:val="single" w:sz="4" w:space="0" w:color="000000"/>
            </w:tcBorders>
            <w:shd w:val="clear" w:color="auto" w:fill="auto"/>
            <w:vAlign w:val="center"/>
          </w:tcPr>
          <w:p w14:paraId="2A0B66E5" w14:textId="77777777" w:rsidR="00EF42AC" w:rsidRPr="00EF42AC" w:rsidRDefault="00EF42AC" w:rsidP="00EF42AC">
            <w:pPr>
              <w:tabs>
                <w:tab w:val="right" w:pos="8806"/>
              </w:tabs>
              <w:spacing w:before="20" w:after="20"/>
              <w:outlineLvl w:val="3"/>
              <w:rPr>
                <w:rFonts w:ascii="Nunito Sans" w:eastAsiaTheme="minorEastAsia" w:hAnsi="Nunito Sans" w:cs="Arial"/>
                <w:color w:val="000000" w:themeColor="text1"/>
                <w:sz w:val="20"/>
                <w:szCs w:val="20"/>
              </w:rPr>
            </w:pPr>
            <w:r w:rsidRPr="00EF42AC">
              <w:rPr>
                <w:rFonts w:ascii="Nunito Sans" w:eastAsiaTheme="minorEastAsia" w:hAnsi="Nunito Sans" w:cs="Arial"/>
                <w:b/>
                <w:color w:val="000000" w:themeColor="text1"/>
                <w:sz w:val="20"/>
                <w:szCs w:val="20"/>
              </w:rPr>
              <w:t xml:space="preserve">Absences from class: </w:t>
            </w:r>
            <w:r w:rsidRPr="00EF42AC">
              <w:rPr>
                <w:rFonts w:ascii="Nunito Sans" w:eastAsiaTheme="minorEastAsia" w:hAnsi="Nunito Sans" w:cs="Arial"/>
                <w:color w:val="000000" w:themeColor="text1"/>
                <w:sz w:val="20"/>
                <w:szCs w:val="20"/>
              </w:rPr>
              <w:t xml:space="preserve">                           </w:t>
            </w:r>
            <w:r w:rsidRPr="00EF42AC">
              <w:rPr>
                <w:rFonts w:ascii="Nunito Sans" w:eastAsiaTheme="minorEastAsia" w:hAnsi="Nunito Sans" w:cs="Arial"/>
                <w:b/>
                <w:color w:val="000000" w:themeColor="text1"/>
                <w:sz w:val="20"/>
                <w:szCs w:val="20"/>
              </w:rPr>
              <w:t>Times Late:</w:t>
            </w:r>
            <w:r w:rsidRPr="00EF42AC">
              <w:rPr>
                <w:rFonts w:ascii="Nunito Sans" w:eastAsiaTheme="minorEastAsia" w:hAnsi="Nunito Sans" w:cs="Arial"/>
                <w:color w:val="000000" w:themeColor="text1"/>
                <w:sz w:val="20"/>
                <w:szCs w:val="20"/>
              </w:rPr>
              <w:t xml:space="preserve"> </w:t>
            </w:r>
          </w:p>
        </w:tc>
      </w:tr>
      <w:tr w:rsidR="00EF42AC" w:rsidRPr="00EF42AC" w14:paraId="100D15A1" w14:textId="77777777" w:rsidTr="00AB73E3">
        <w:trPr>
          <w:trHeight w:val="313"/>
        </w:trPr>
        <w:tc>
          <w:tcPr>
            <w:tcW w:w="3731" w:type="dxa"/>
            <w:tcBorders>
              <w:top w:val="single" w:sz="4" w:space="0" w:color="auto"/>
              <w:bottom w:val="single" w:sz="4" w:space="0" w:color="000000"/>
            </w:tcBorders>
            <w:shd w:val="clear" w:color="auto" w:fill="auto"/>
            <w:vAlign w:val="center"/>
          </w:tcPr>
          <w:p w14:paraId="7EB4C90A" w14:textId="77777777" w:rsidR="00EF42AC" w:rsidRPr="00EF42AC" w:rsidRDefault="00EF42AC" w:rsidP="00EF42AC">
            <w:pPr>
              <w:tabs>
                <w:tab w:val="right" w:pos="8806"/>
              </w:tabs>
              <w:spacing w:before="20" w:after="20"/>
              <w:outlineLvl w:val="3"/>
              <w:rPr>
                <w:rFonts w:ascii="Nunito Sans ExtraBold" w:eastAsiaTheme="minorEastAsia" w:hAnsi="Nunito Sans ExtraBold" w:cs="Arial"/>
                <w:b/>
                <w:color w:val="000000" w:themeColor="text1"/>
                <w:sz w:val="20"/>
                <w:szCs w:val="20"/>
              </w:rPr>
            </w:pPr>
            <w:r w:rsidRPr="00EF42AC">
              <w:rPr>
                <w:rFonts w:ascii="Nunito Sans ExtraBold" w:eastAsiaTheme="minorEastAsia" w:hAnsi="Nunito Sans ExtraBold"/>
                <w:b/>
                <w:color w:val="000000"/>
                <w:sz w:val="20"/>
                <w:szCs w:val="20"/>
                <w:lang w:val="en-US"/>
              </w:rPr>
              <w:t xml:space="preserve">Individual Education Plan: </w:t>
            </w:r>
          </w:p>
        </w:tc>
        <w:tc>
          <w:tcPr>
            <w:tcW w:w="3731" w:type="dxa"/>
            <w:gridSpan w:val="2"/>
            <w:tcBorders>
              <w:top w:val="single" w:sz="4" w:space="0" w:color="auto"/>
              <w:bottom w:val="single" w:sz="4" w:space="0" w:color="000000"/>
            </w:tcBorders>
            <w:shd w:val="clear" w:color="auto" w:fill="auto"/>
            <w:vAlign w:val="center"/>
          </w:tcPr>
          <w:p w14:paraId="78916E47" w14:textId="77777777" w:rsidR="00EF42AC" w:rsidRPr="00EF42AC" w:rsidRDefault="00EF42AC" w:rsidP="00EF42AC">
            <w:pPr>
              <w:tabs>
                <w:tab w:val="right" w:pos="8806"/>
              </w:tabs>
              <w:spacing w:before="20" w:after="20"/>
              <w:outlineLvl w:val="3"/>
              <w:rPr>
                <w:rFonts w:ascii="Nunito Sans ExtraBold" w:eastAsiaTheme="minorEastAsia" w:hAnsi="Nunito Sans ExtraBold" w:cs="Arial"/>
                <w:b/>
                <w:color w:val="000000" w:themeColor="text1"/>
                <w:sz w:val="20"/>
                <w:szCs w:val="20"/>
              </w:rPr>
            </w:pPr>
            <w:r w:rsidRPr="00EF42AC">
              <w:rPr>
                <w:rFonts w:ascii="Nunito Sans ExtraBold" w:eastAsiaTheme="minorEastAsia" w:hAnsi="Nunito Sans ExtraBold"/>
                <w:b/>
                <w:color w:val="000000"/>
                <w:sz w:val="20"/>
                <w:szCs w:val="20"/>
                <w:lang w:val="en-US"/>
              </w:rPr>
              <w:t xml:space="preserve">Student Behavior Plan:           </w:t>
            </w:r>
          </w:p>
        </w:tc>
        <w:tc>
          <w:tcPr>
            <w:tcW w:w="3732" w:type="dxa"/>
            <w:gridSpan w:val="3"/>
            <w:tcBorders>
              <w:top w:val="single" w:sz="4" w:space="0" w:color="auto"/>
              <w:bottom w:val="single" w:sz="4" w:space="0" w:color="000000"/>
            </w:tcBorders>
            <w:shd w:val="clear" w:color="auto" w:fill="auto"/>
            <w:vAlign w:val="center"/>
          </w:tcPr>
          <w:p w14:paraId="7E409E7D" w14:textId="77777777" w:rsidR="00EF42AC" w:rsidRPr="00EF42AC" w:rsidRDefault="00EF42AC" w:rsidP="00EF42AC">
            <w:pPr>
              <w:tabs>
                <w:tab w:val="right" w:pos="8806"/>
              </w:tabs>
              <w:spacing w:before="20" w:after="20"/>
              <w:outlineLvl w:val="3"/>
              <w:rPr>
                <w:rFonts w:ascii="Nunito Sans ExtraBold" w:eastAsiaTheme="minorEastAsia" w:hAnsi="Nunito Sans ExtraBold" w:cs="Arial"/>
                <w:b/>
                <w:color w:val="000000" w:themeColor="text1"/>
                <w:sz w:val="20"/>
                <w:szCs w:val="20"/>
              </w:rPr>
            </w:pPr>
            <w:r w:rsidRPr="00EF42AC">
              <w:rPr>
                <w:rFonts w:ascii="Nunito Sans ExtraBold" w:eastAsiaTheme="minorEastAsia" w:hAnsi="Nunito Sans ExtraBold"/>
                <w:b/>
                <w:color w:val="000000"/>
                <w:sz w:val="20"/>
                <w:szCs w:val="20"/>
                <w:lang w:val="en-US"/>
              </w:rPr>
              <w:t>Other Support:</w:t>
            </w:r>
          </w:p>
        </w:tc>
      </w:tr>
      <w:tr w:rsidR="00EF42AC" w:rsidRPr="00EF42AC" w14:paraId="5B188B82" w14:textId="77777777" w:rsidTr="00AB73E3">
        <w:tc>
          <w:tcPr>
            <w:tcW w:w="11194" w:type="dxa"/>
            <w:gridSpan w:val="6"/>
            <w:tcBorders>
              <w:top w:val="single" w:sz="4" w:space="0" w:color="000000"/>
              <w:left w:val="nil"/>
              <w:bottom w:val="single" w:sz="4" w:space="0" w:color="auto"/>
              <w:right w:val="nil"/>
            </w:tcBorders>
            <w:shd w:val="clear" w:color="auto" w:fill="auto"/>
            <w:vAlign w:val="center"/>
          </w:tcPr>
          <w:p w14:paraId="61036A79"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p>
        </w:tc>
      </w:tr>
      <w:tr w:rsidR="00EF42AC" w:rsidRPr="00EF42AC" w14:paraId="1C78A00A" w14:textId="77777777" w:rsidTr="00AB73E3">
        <w:trPr>
          <w:trHeight w:val="353"/>
        </w:trPr>
        <w:tc>
          <w:tcPr>
            <w:tcW w:w="111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CD51D"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proofErr w:type="spellStart"/>
            <w:r w:rsidRPr="00EF42AC">
              <w:rPr>
                <w:rFonts w:ascii="Nunito Sans ExtraBold" w:eastAsiaTheme="minorEastAsia" w:hAnsi="Nunito Sans ExtraBold"/>
                <w:b/>
                <w:sz w:val="20"/>
                <w:szCs w:val="20"/>
                <w:lang w:val="en-US"/>
              </w:rPr>
              <w:t>Behaviours</w:t>
            </w:r>
            <w:proofErr w:type="spellEnd"/>
            <w:r w:rsidRPr="00EF42AC">
              <w:rPr>
                <w:rFonts w:ascii="Nunito Sans ExtraBold" w:eastAsiaTheme="minorEastAsia" w:hAnsi="Nunito Sans ExtraBold"/>
                <w:b/>
                <w:sz w:val="20"/>
                <w:szCs w:val="20"/>
                <w:lang w:val="en-US"/>
              </w:rPr>
              <w:t xml:space="preserve"> for Success (not included in grade)</w:t>
            </w:r>
          </w:p>
        </w:tc>
      </w:tr>
      <w:tr w:rsidR="00EF42AC" w:rsidRPr="00EF42AC" w14:paraId="3D2C0EBE" w14:textId="77777777" w:rsidTr="00AB73E3">
        <w:trPr>
          <w:trHeight w:val="353"/>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A065B1"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Responsibility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A0AC5"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b/>
                <w:color w:val="000000" w:themeColor="text1"/>
                <w:sz w:val="20"/>
                <w:szCs w:val="20"/>
                <w:lang w:val="en-US"/>
              </w:rPr>
              <w:t>CONSISTENTLY</w:t>
            </w:r>
          </w:p>
        </w:tc>
      </w:tr>
      <w:tr w:rsidR="00EF42AC" w:rsidRPr="00EF42AC" w14:paraId="3CEA46B9" w14:textId="77777777" w:rsidTr="00AB73E3">
        <w:trPr>
          <w:trHeight w:val="353"/>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E6D6E"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Organization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91012"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b/>
                <w:color w:val="000000" w:themeColor="text1"/>
                <w:sz w:val="20"/>
                <w:szCs w:val="20"/>
                <w:lang w:val="en-US"/>
              </w:rPr>
              <w:t>CONSISTENTLY</w:t>
            </w:r>
          </w:p>
        </w:tc>
      </w:tr>
      <w:tr w:rsidR="00EF42AC" w:rsidRPr="00EF42AC" w14:paraId="15B946E7" w14:textId="77777777" w:rsidTr="00AB73E3">
        <w:trPr>
          <w:trHeight w:val="353"/>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A80C4A"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 xml:space="preserve">Independent Work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C27A3"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b/>
                <w:color w:val="000000" w:themeColor="text1"/>
                <w:sz w:val="20"/>
                <w:szCs w:val="20"/>
                <w:lang w:val="en-US"/>
              </w:rPr>
              <w:t>CONSISTENTLY</w:t>
            </w:r>
          </w:p>
        </w:tc>
      </w:tr>
      <w:tr w:rsidR="00EF42AC" w:rsidRPr="00EF42AC" w14:paraId="12657C60" w14:textId="77777777" w:rsidTr="00AB73E3">
        <w:trPr>
          <w:trHeight w:val="353"/>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E1B63D"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ascii="Nunito Sans" w:eastAsiaTheme="minorEastAsia" w:hAnsi="Nunito Sans" w:cs="Arial"/>
                <w:color w:val="000000" w:themeColor="text1"/>
                <w:sz w:val="20"/>
                <w:szCs w:val="20"/>
                <w:lang w:val="en-US"/>
              </w:rPr>
              <w:t>Collaboration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94B2B"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b/>
                <w:color w:val="000000" w:themeColor="text1"/>
                <w:sz w:val="20"/>
                <w:szCs w:val="20"/>
                <w:lang w:val="en-US"/>
              </w:rPr>
              <w:t>CONSISTENTLY</w:t>
            </w:r>
          </w:p>
        </w:tc>
      </w:tr>
      <w:tr w:rsidR="00EF42AC" w:rsidRPr="00EF42AC" w14:paraId="418C39C9" w14:textId="77777777" w:rsidTr="00AB73E3">
        <w:trPr>
          <w:trHeight w:val="353"/>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13ADA"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ascii="Nunito Sans" w:eastAsiaTheme="minorEastAsia" w:hAnsi="Nunito Sans" w:cs="Arial"/>
                <w:color w:val="000000" w:themeColor="text1"/>
                <w:sz w:val="20"/>
                <w:szCs w:val="20"/>
                <w:lang w:val="en-US"/>
              </w:rPr>
              <w:t>Initiative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B9E13"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b/>
                <w:color w:val="000000" w:themeColor="text1"/>
                <w:sz w:val="20"/>
                <w:szCs w:val="20"/>
                <w:lang w:val="en-US"/>
              </w:rPr>
              <w:t>CONSISTENTLY</w:t>
            </w:r>
          </w:p>
        </w:tc>
      </w:tr>
      <w:tr w:rsidR="00EF42AC" w:rsidRPr="00EF42AC" w14:paraId="0C4E50BC" w14:textId="77777777" w:rsidTr="00AB73E3">
        <w:trPr>
          <w:trHeight w:val="353"/>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91A9AA"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ascii="Nunito Sans" w:eastAsiaTheme="minorEastAsia" w:hAnsi="Nunito Sans" w:cs="Arial"/>
                <w:color w:val="000000" w:themeColor="text1"/>
                <w:sz w:val="20"/>
                <w:szCs w:val="20"/>
                <w:lang w:val="en-US"/>
              </w:rPr>
              <w:t>Self-Regulation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6A9D6"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b/>
                <w:color w:val="000000" w:themeColor="text1"/>
                <w:sz w:val="20"/>
                <w:szCs w:val="20"/>
                <w:lang w:val="en-US"/>
              </w:rPr>
              <w:t>CONSISTENTLY</w:t>
            </w:r>
          </w:p>
        </w:tc>
      </w:tr>
      <w:tr w:rsidR="00EF42AC" w:rsidRPr="00EF42AC" w14:paraId="3587A6A5" w14:textId="77777777" w:rsidTr="00AB73E3">
        <w:trPr>
          <w:trHeight w:val="261"/>
        </w:trPr>
        <w:tc>
          <w:tcPr>
            <w:tcW w:w="11194" w:type="dxa"/>
            <w:gridSpan w:val="6"/>
            <w:tcBorders>
              <w:top w:val="single" w:sz="4" w:space="0" w:color="auto"/>
              <w:left w:val="single" w:sz="4" w:space="0" w:color="auto"/>
              <w:right w:val="single" w:sz="4" w:space="0" w:color="auto"/>
            </w:tcBorders>
            <w:shd w:val="clear" w:color="auto" w:fill="auto"/>
          </w:tcPr>
          <w:p w14:paraId="337BF58B"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sz w:val="22"/>
                <w:szCs w:val="22"/>
                <w:lang w:val="en-US"/>
              </w:rPr>
              <w:t xml:space="preserve">Anne has had a great start to the year. She consistently takes responsibility for her </w:t>
            </w:r>
            <w:proofErr w:type="spellStart"/>
            <w:r w:rsidRPr="00EF42AC">
              <w:rPr>
                <w:rFonts w:eastAsiaTheme="minorEastAsia"/>
                <w:sz w:val="22"/>
                <w:szCs w:val="22"/>
                <w:lang w:val="en-US"/>
              </w:rPr>
              <w:t>behaviour</w:t>
            </w:r>
            <w:proofErr w:type="spellEnd"/>
            <w:r w:rsidRPr="00EF42AC">
              <w:rPr>
                <w:rFonts w:eastAsiaTheme="minorEastAsia"/>
                <w:sz w:val="22"/>
                <w:szCs w:val="22"/>
                <w:lang w:val="en-US"/>
              </w:rPr>
              <w:t>, and assumes responsibility within our class and school. Anne’s excellent time management skills are clearly evidenced by her punctual submission of quality work. She consistently follows instructions and acts responsibly when working without supervision, and she always completes assigned activities during class time. Anne often leads group work when asked to problem solve with other students, and always works well with classmates to achieve set goals. She actively participates in the learning process, and always shows a willingness and enthusiasm for learning. Anne is clearly aware of her academic strengths and needs, and she sets appropriate academic goals and works hard to achieving them. Anne is encouraged to take leadership opportunities around the school.</w:t>
            </w:r>
          </w:p>
        </w:tc>
      </w:tr>
      <w:tr w:rsidR="00EF42AC" w:rsidRPr="00EF42AC" w14:paraId="1111BA15" w14:textId="77777777" w:rsidTr="00AB73E3">
        <w:tc>
          <w:tcPr>
            <w:tcW w:w="11194" w:type="dxa"/>
            <w:gridSpan w:val="6"/>
            <w:tcBorders>
              <w:top w:val="single" w:sz="4" w:space="0" w:color="auto"/>
              <w:left w:val="nil"/>
              <w:right w:val="nil"/>
            </w:tcBorders>
            <w:shd w:val="clear" w:color="auto" w:fill="auto"/>
            <w:vAlign w:val="center"/>
          </w:tcPr>
          <w:p w14:paraId="3010D6EB"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p>
        </w:tc>
      </w:tr>
      <w:tr w:rsidR="00EF42AC" w:rsidRPr="00EF42AC" w14:paraId="44DA1E8D" w14:textId="77777777" w:rsidTr="00AB73E3">
        <w:trPr>
          <w:trHeight w:val="397"/>
        </w:trPr>
        <w:tc>
          <w:tcPr>
            <w:tcW w:w="11194" w:type="dxa"/>
            <w:gridSpan w:val="6"/>
            <w:tcBorders>
              <w:top w:val="single" w:sz="4" w:space="0" w:color="auto"/>
            </w:tcBorders>
            <w:shd w:val="clear" w:color="auto" w:fill="F2F2F2" w:themeFill="background1" w:themeFillShade="F2"/>
            <w:vAlign w:val="center"/>
          </w:tcPr>
          <w:p w14:paraId="701C80C2" w14:textId="77777777" w:rsidR="00EF42AC" w:rsidRPr="00EF42AC" w:rsidRDefault="00EF42AC" w:rsidP="00EF42AC">
            <w:pPr>
              <w:spacing w:before="40" w:after="40"/>
              <w:rPr>
                <w:rFonts w:ascii="Nunito Sans ExtraBold" w:eastAsiaTheme="minorEastAsia" w:hAnsi="Nunito Sans ExtraBold" w:cs="Arial"/>
                <w:b/>
                <w:sz w:val="22"/>
                <w:szCs w:val="22"/>
                <w:lang w:val="en-US"/>
              </w:rPr>
            </w:pPr>
            <w:r w:rsidRPr="00EF42AC">
              <w:rPr>
                <w:rFonts w:ascii="Nunito Sans ExtraBold" w:eastAsiaTheme="minorEastAsia" w:hAnsi="Nunito Sans ExtraBold" w:cs="Arial"/>
                <w:b/>
                <w:sz w:val="22"/>
                <w:szCs w:val="22"/>
                <w:lang w:val="en-US"/>
              </w:rPr>
              <w:t>English Language Arts</w:t>
            </w:r>
          </w:p>
          <w:p w14:paraId="1084771C" w14:textId="77777777" w:rsidR="00EF42AC" w:rsidRPr="00EF42AC" w:rsidRDefault="00EF42AC" w:rsidP="00EF42AC">
            <w:pPr>
              <w:spacing w:before="40" w:after="40"/>
              <w:rPr>
                <w:rFonts w:ascii="Nunito Sans ExtraBold" w:eastAsiaTheme="minorEastAsia" w:hAnsi="Nunito Sans ExtraBold" w:cs="Arial"/>
                <w:b/>
                <w:color w:val="000000" w:themeColor="text1"/>
                <w:sz w:val="22"/>
                <w:szCs w:val="22"/>
                <w:lang w:val="en-US"/>
              </w:rPr>
            </w:pPr>
            <w:r w:rsidRPr="00EF42AC">
              <w:rPr>
                <w:rFonts w:ascii="Nunito Sans ExtraBold" w:eastAsiaTheme="minorEastAsia" w:hAnsi="Nunito Sans ExtraBold" w:cs="Arial"/>
                <w:b/>
                <w:color w:val="000000" w:themeColor="text1"/>
                <w:sz w:val="22"/>
                <w:szCs w:val="22"/>
                <w:lang w:val="en-US"/>
              </w:rPr>
              <w:t>https://curriculum.gov.bc.ca/curriculum/english-language-arts/2</w:t>
            </w:r>
          </w:p>
        </w:tc>
      </w:tr>
      <w:tr w:rsidR="00EF42AC" w:rsidRPr="00EF42AC" w14:paraId="79592845" w14:textId="77777777" w:rsidTr="00AB73E3">
        <w:trPr>
          <w:trHeight w:val="397"/>
        </w:trPr>
        <w:tc>
          <w:tcPr>
            <w:tcW w:w="11194" w:type="dxa"/>
            <w:gridSpan w:val="6"/>
            <w:shd w:val="clear" w:color="auto" w:fill="auto"/>
            <w:vAlign w:val="center"/>
          </w:tcPr>
          <w:p w14:paraId="7ED2D598" w14:textId="77777777" w:rsidR="00EF42AC" w:rsidRPr="00EF42AC" w:rsidRDefault="00EF42AC" w:rsidP="00EF42AC">
            <w:pPr>
              <w:spacing w:before="40" w:after="40"/>
              <w:rPr>
                <w:rFonts w:ascii="Nunito Sans" w:hAnsi="Nunito Sans" w:cs="Times New Roman"/>
                <w:sz w:val="22"/>
                <w:szCs w:val="22"/>
                <w:lang w:val="en-US"/>
              </w:rPr>
            </w:pPr>
            <w:r w:rsidRPr="00EF42AC">
              <w:rPr>
                <w:rFonts w:ascii="Nunito Sans" w:eastAsiaTheme="minorEastAsia" w:hAnsi="Nunito Sans"/>
                <w:b/>
                <w:bCs/>
                <w:sz w:val="22"/>
                <w:szCs w:val="22"/>
                <w:lang w:val="en-US"/>
              </w:rPr>
              <w:t>Comprehend and connect (reading, listening, viewing</w:t>
            </w:r>
            <w:r w:rsidRPr="00EF42AC">
              <w:rPr>
                <w:rFonts w:ascii="Nunito Sans" w:eastAsiaTheme="minorEastAsia" w:hAnsi="Nunito Sans"/>
                <w:bCs/>
                <w:sz w:val="22"/>
                <w:szCs w:val="22"/>
                <w:lang w:val="en-US"/>
              </w:rPr>
              <w:t>)</w:t>
            </w:r>
          </w:p>
        </w:tc>
      </w:tr>
      <w:tr w:rsidR="00EF42AC" w:rsidRPr="00EF42AC" w14:paraId="25340F24" w14:textId="77777777" w:rsidTr="00AB73E3">
        <w:trPr>
          <w:trHeight w:val="488"/>
        </w:trPr>
        <w:tc>
          <w:tcPr>
            <w:tcW w:w="9493" w:type="dxa"/>
            <w:gridSpan w:val="5"/>
            <w:shd w:val="clear" w:color="auto" w:fill="auto"/>
            <w:vAlign w:val="center"/>
          </w:tcPr>
          <w:p w14:paraId="6C6AC93D"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hAnsi="Nunito Sans" w:cs="Times New Roman"/>
                <w:sz w:val="20"/>
                <w:szCs w:val="20"/>
                <w:lang w:val="en-US"/>
              </w:rPr>
            </w:pPr>
            <w:r w:rsidRPr="00EF42AC">
              <w:rPr>
                <w:rFonts w:ascii="Nunito Sans" w:eastAsia="Calibri" w:hAnsi="Nunito Sans" w:cs="Arial"/>
                <w:sz w:val="20"/>
                <w:szCs w:val="20"/>
              </w:rPr>
              <w:t>Reads grade level text with purpose and understanding</w:t>
            </w:r>
          </w:p>
        </w:tc>
        <w:tc>
          <w:tcPr>
            <w:tcW w:w="1701" w:type="dxa"/>
            <w:shd w:val="clear" w:color="auto" w:fill="auto"/>
            <w:vAlign w:val="center"/>
          </w:tcPr>
          <w:p w14:paraId="57B711D5" w14:textId="77777777" w:rsidR="00EF42AC" w:rsidRPr="00EF42AC" w:rsidRDefault="00EF42AC" w:rsidP="00EF42AC">
            <w:pPr>
              <w:spacing w:before="40" w:after="40"/>
              <w:jc w:val="center"/>
              <w:rPr>
                <w:rFonts w:ascii="Nunito Sans" w:hAnsi="Nunito Sans" w:cs="Times New Roman"/>
                <w:sz w:val="20"/>
                <w:szCs w:val="20"/>
                <w:lang w:val="en-US"/>
              </w:rPr>
            </w:pPr>
            <w:r w:rsidRPr="00EF42AC">
              <w:rPr>
                <w:rFonts w:ascii="Nunito Sans" w:eastAsiaTheme="minorEastAsia" w:hAnsi="Nunito Sans" w:cs="Arial"/>
                <w:b/>
                <w:sz w:val="20"/>
                <w:szCs w:val="20"/>
                <w:lang w:val="en-US"/>
              </w:rPr>
              <w:t>D</w:t>
            </w:r>
            <w:r w:rsidRPr="00EF42AC">
              <w:rPr>
                <w:rFonts w:eastAsiaTheme="minorEastAsia" w:cs="Arial"/>
                <w:b/>
                <w:sz w:val="20"/>
                <w:szCs w:val="20"/>
                <w:lang w:val="en-US"/>
              </w:rPr>
              <w:t>EVELOPING</w:t>
            </w:r>
          </w:p>
        </w:tc>
      </w:tr>
      <w:tr w:rsidR="00EF42AC" w:rsidRPr="00EF42AC" w14:paraId="62A5A4F6" w14:textId="77777777" w:rsidTr="00AB73E3">
        <w:trPr>
          <w:trHeight w:val="410"/>
        </w:trPr>
        <w:tc>
          <w:tcPr>
            <w:tcW w:w="9493" w:type="dxa"/>
            <w:gridSpan w:val="5"/>
            <w:shd w:val="clear" w:color="auto" w:fill="auto"/>
          </w:tcPr>
          <w:p w14:paraId="5935AE18"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sz w:val="20"/>
                <w:szCs w:val="20"/>
              </w:rPr>
            </w:pPr>
            <w:r w:rsidRPr="00EF42AC">
              <w:rPr>
                <w:rFonts w:ascii="Nunito Sans" w:eastAsia="Calibri" w:hAnsi="Nunito Sans" w:cs="Arial"/>
                <w:sz w:val="20"/>
                <w:szCs w:val="20"/>
              </w:rPr>
              <w:t>Uses prior knowledge (personal stories and experiences) to make meaning and build understanding</w:t>
            </w:r>
          </w:p>
        </w:tc>
        <w:tc>
          <w:tcPr>
            <w:tcW w:w="1701" w:type="dxa"/>
            <w:shd w:val="clear" w:color="auto" w:fill="auto"/>
            <w:vAlign w:val="center"/>
          </w:tcPr>
          <w:p w14:paraId="7B64BCA3" w14:textId="77777777" w:rsidR="00EF42AC" w:rsidRPr="00EF42AC" w:rsidRDefault="00EF42AC" w:rsidP="00EF42AC">
            <w:pPr>
              <w:spacing w:before="40" w:after="40"/>
              <w:jc w:val="center"/>
              <w:rPr>
                <w:rFonts w:ascii="Nunito Sans" w:eastAsiaTheme="minorEastAsia" w:hAnsi="Nunito Sans" w:cs="Arial"/>
                <w:b/>
                <w:sz w:val="20"/>
                <w:szCs w:val="20"/>
                <w:lang w:val="en-US"/>
              </w:rPr>
            </w:pPr>
            <w:r w:rsidRPr="00EF42AC">
              <w:rPr>
                <w:rFonts w:ascii="Nunito Sans" w:eastAsiaTheme="minorEastAsia" w:hAnsi="Nunito Sans" w:cs="Arial"/>
                <w:b/>
                <w:sz w:val="20"/>
                <w:szCs w:val="20"/>
                <w:lang w:val="en-US"/>
              </w:rPr>
              <w:t>P</w:t>
            </w:r>
            <w:r w:rsidRPr="00EF42AC">
              <w:rPr>
                <w:rFonts w:eastAsiaTheme="minorEastAsia" w:cs="Arial"/>
                <w:b/>
                <w:sz w:val="20"/>
                <w:szCs w:val="20"/>
                <w:lang w:val="en-US"/>
              </w:rPr>
              <w:t>ROFICIENT</w:t>
            </w:r>
          </w:p>
        </w:tc>
      </w:tr>
      <w:tr w:rsidR="00EF42AC" w:rsidRPr="00EF42AC" w14:paraId="6BA1BF1D" w14:textId="77777777" w:rsidTr="00AB73E3">
        <w:trPr>
          <w:trHeight w:val="410"/>
        </w:trPr>
        <w:tc>
          <w:tcPr>
            <w:tcW w:w="9493" w:type="dxa"/>
            <w:gridSpan w:val="5"/>
            <w:shd w:val="clear" w:color="auto" w:fill="auto"/>
          </w:tcPr>
          <w:p w14:paraId="07B65301"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sz w:val="20"/>
                <w:szCs w:val="20"/>
              </w:rPr>
            </w:pPr>
            <w:r w:rsidRPr="00EF42AC">
              <w:rPr>
                <w:rFonts w:ascii="Nunito Sans" w:eastAsia="Calibri" w:hAnsi="Nunito Sans" w:cs="Arial"/>
                <w:sz w:val="20"/>
                <w:szCs w:val="20"/>
              </w:rPr>
              <w:t>Uses grade level reading strategies and skills to predict meaning</w:t>
            </w:r>
          </w:p>
        </w:tc>
        <w:tc>
          <w:tcPr>
            <w:tcW w:w="1701" w:type="dxa"/>
            <w:shd w:val="clear" w:color="auto" w:fill="auto"/>
            <w:vAlign w:val="center"/>
          </w:tcPr>
          <w:p w14:paraId="789AF479" w14:textId="77777777" w:rsidR="00EF42AC" w:rsidRPr="00EF42AC" w:rsidRDefault="00EF42AC" w:rsidP="00EF42AC">
            <w:pPr>
              <w:spacing w:before="40" w:after="40"/>
              <w:jc w:val="center"/>
              <w:rPr>
                <w:rFonts w:ascii="Nunito Sans" w:eastAsiaTheme="minorEastAsia" w:hAnsi="Nunito Sans" w:cs="Arial"/>
                <w:b/>
                <w:sz w:val="20"/>
                <w:szCs w:val="20"/>
                <w:lang w:val="en-US"/>
              </w:rPr>
            </w:pPr>
            <w:r w:rsidRPr="00EF42AC">
              <w:rPr>
                <w:rFonts w:ascii="Nunito Sans" w:eastAsiaTheme="minorEastAsia" w:hAnsi="Nunito Sans" w:cs="Arial"/>
                <w:b/>
                <w:sz w:val="20"/>
                <w:szCs w:val="20"/>
                <w:lang w:val="en-US"/>
              </w:rPr>
              <w:t>DEVELOPING</w:t>
            </w:r>
          </w:p>
        </w:tc>
      </w:tr>
      <w:tr w:rsidR="00EF42AC" w:rsidRPr="00EF42AC" w14:paraId="4B34F91A" w14:textId="77777777" w:rsidTr="00AB73E3">
        <w:trPr>
          <w:trHeight w:val="410"/>
        </w:trPr>
        <w:tc>
          <w:tcPr>
            <w:tcW w:w="9493" w:type="dxa"/>
            <w:gridSpan w:val="5"/>
            <w:shd w:val="clear" w:color="auto" w:fill="auto"/>
          </w:tcPr>
          <w:p w14:paraId="372DB0CC"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sz w:val="20"/>
                <w:szCs w:val="20"/>
              </w:rPr>
            </w:pPr>
            <w:r w:rsidRPr="00EF42AC">
              <w:rPr>
                <w:rFonts w:ascii="Nunito Sans" w:eastAsia="Calibri" w:hAnsi="Nunito Sans" w:cs="Arial"/>
                <w:sz w:val="20"/>
                <w:szCs w:val="20"/>
              </w:rPr>
              <w:t>Describes characters, settings, and major events in a story</w:t>
            </w:r>
          </w:p>
        </w:tc>
        <w:tc>
          <w:tcPr>
            <w:tcW w:w="1701" w:type="dxa"/>
            <w:shd w:val="clear" w:color="auto" w:fill="auto"/>
            <w:vAlign w:val="center"/>
          </w:tcPr>
          <w:p w14:paraId="6EE46649" w14:textId="77777777" w:rsidR="00EF42AC" w:rsidRPr="00EF42AC" w:rsidRDefault="00EF42AC" w:rsidP="00EF42AC">
            <w:pPr>
              <w:spacing w:before="40" w:after="40"/>
              <w:jc w:val="center"/>
              <w:rPr>
                <w:rFonts w:ascii="Nunito Sans" w:eastAsiaTheme="minorEastAsia" w:hAnsi="Nunito Sans" w:cs="Arial"/>
                <w:b/>
                <w:sz w:val="20"/>
                <w:szCs w:val="20"/>
                <w:lang w:val="en-US"/>
              </w:rPr>
            </w:pPr>
            <w:r w:rsidRPr="00EF42AC">
              <w:rPr>
                <w:rFonts w:ascii="Nunito Sans" w:eastAsiaTheme="minorEastAsia" w:hAnsi="Nunito Sans" w:cs="Arial"/>
                <w:b/>
                <w:sz w:val="20"/>
                <w:szCs w:val="20"/>
                <w:lang w:val="en-US"/>
              </w:rPr>
              <w:t>P</w:t>
            </w:r>
            <w:r w:rsidRPr="00EF42AC">
              <w:rPr>
                <w:rFonts w:eastAsiaTheme="minorEastAsia" w:cs="Arial"/>
                <w:b/>
                <w:sz w:val="20"/>
                <w:szCs w:val="20"/>
                <w:lang w:val="en-US"/>
              </w:rPr>
              <w:t>ROFICIENT</w:t>
            </w:r>
          </w:p>
        </w:tc>
      </w:tr>
      <w:tr w:rsidR="00EF42AC" w:rsidRPr="00EF42AC" w14:paraId="5C563E01" w14:textId="77777777" w:rsidTr="00AB73E3">
        <w:trPr>
          <w:trHeight w:val="410"/>
        </w:trPr>
        <w:tc>
          <w:tcPr>
            <w:tcW w:w="9493" w:type="dxa"/>
            <w:gridSpan w:val="5"/>
            <w:shd w:val="clear" w:color="auto" w:fill="auto"/>
          </w:tcPr>
          <w:p w14:paraId="4A453A94"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sz w:val="20"/>
                <w:szCs w:val="20"/>
              </w:rPr>
            </w:pPr>
            <w:r w:rsidRPr="00EF42AC">
              <w:rPr>
                <w:rFonts w:ascii="Nunito Sans" w:eastAsia="Calibri" w:hAnsi="Nunito Sans" w:cs="Arial"/>
                <w:sz w:val="20"/>
                <w:szCs w:val="20"/>
              </w:rPr>
              <w:t>Uses features in informational texts e.g., headings, glossaries</w:t>
            </w:r>
          </w:p>
        </w:tc>
        <w:tc>
          <w:tcPr>
            <w:tcW w:w="1701" w:type="dxa"/>
            <w:shd w:val="clear" w:color="auto" w:fill="auto"/>
            <w:vAlign w:val="center"/>
          </w:tcPr>
          <w:p w14:paraId="5CE51B54" w14:textId="77777777" w:rsidR="00EF42AC" w:rsidRPr="00EF42AC" w:rsidRDefault="00EF42AC" w:rsidP="00EF42AC">
            <w:pPr>
              <w:spacing w:before="40" w:after="40"/>
              <w:jc w:val="center"/>
              <w:rPr>
                <w:rFonts w:ascii="Nunito Sans" w:eastAsiaTheme="minorEastAsia" w:hAnsi="Nunito Sans" w:cs="Arial"/>
                <w:b/>
                <w:sz w:val="20"/>
                <w:szCs w:val="20"/>
                <w:lang w:val="en-US"/>
              </w:rPr>
            </w:pPr>
            <w:r w:rsidRPr="00EF42AC">
              <w:rPr>
                <w:rFonts w:ascii="Nunito Sans" w:eastAsiaTheme="minorEastAsia" w:hAnsi="Nunito Sans" w:cs="Arial"/>
                <w:b/>
                <w:sz w:val="20"/>
                <w:szCs w:val="20"/>
                <w:lang w:val="en-US"/>
              </w:rPr>
              <w:t>PROFICIENT</w:t>
            </w:r>
          </w:p>
        </w:tc>
      </w:tr>
      <w:tr w:rsidR="00EF42AC" w:rsidRPr="00EF42AC" w14:paraId="45FEECCD" w14:textId="77777777" w:rsidTr="00AB73E3">
        <w:trPr>
          <w:trHeight w:val="410"/>
        </w:trPr>
        <w:tc>
          <w:tcPr>
            <w:tcW w:w="9493" w:type="dxa"/>
            <w:gridSpan w:val="5"/>
            <w:shd w:val="clear" w:color="auto" w:fill="auto"/>
          </w:tcPr>
          <w:p w14:paraId="73959A0E"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sz w:val="20"/>
                <w:szCs w:val="20"/>
              </w:rPr>
            </w:pPr>
            <w:r w:rsidRPr="00EF42AC">
              <w:rPr>
                <w:rFonts w:ascii="Nunito Sans" w:eastAsia="Calibri" w:hAnsi="Nunito Sans" w:cs="Arial"/>
                <w:sz w:val="20"/>
                <w:szCs w:val="20"/>
              </w:rPr>
              <w:t>Understands that story in Yukon First Nations cultures connect the people to the land, the seasons, and local events</w:t>
            </w:r>
          </w:p>
        </w:tc>
        <w:tc>
          <w:tcPr>
            <w:tcW w:w="1701" w:type="dxa"/>
            <w:shd w:val="clear" w:color="auto" w:fill="auto"/>
            <w:vAlign w:val="center"/>
          </w:tcPr>
          <w:p w14:paraId="4D44084A" w14:textId="77777777" w:rsidR="00EF42AC" w:rsidRPr="00EF42AC" w:rsidRDefault="00EF42AC" w:rsidP="00EF42AC">
            <w:pPr>
              <w:spacing w:before="40" w:after="40"/>
              <w:jc w:val="center"/>
              <w:rPr>
                <w:rFonts w:ascii="Nunito Sans" w:eastAsiaTheme="minorEastAsia" w:hAnsi="Nunito Sans" w:cs="Arial"/>
                <w:b/>
                <w:sz w:val="20"/>
                <w:szCs w:val="20"/>
                <w:lang w:val="en-US"/>
              </w:rPr>
            </w:pPr>
            <w:r w:rsidRPr="00EF42AC">
              <w:rPr>
                <w:rFonts w:ascii="Nunito Sans" w:eastAsiaTheme="minorEastAsia" w:hAnsi="Nunito Sans" w:cs="Arial"/>
                <w:b/>
                <w:sz w:val="20"/>
                <w:szCs w:val="20"/>
                <w:lang w:val="en-US"/>
              </w:rPr>
              <w:t>DEVELOPING</w:t>
            </w:r>
          </w:p>
        </w:tc>
      </w:tr>
      <w:tr w:rsidR="00EF42AC" w:rsidRPr="00EF42AC" w14:paraId="31AB25D4" w14:textId="77777777" w:rsidTr="00AB73E3">
        <w:trPr>
          <w:trHeight w:val="410"/>
        </w:trPr>
        <w:tc>
          <w:tcPr>
            <w:tcW w:w="11194" w:type="dxa"/>
            <w:gridSpan w:val="6"/>
            <w:shd w:val="clear" w:color="auto" w:fill="auto"/>
          </w:tcPr>
          <w:p w14:paraId="5FCF6038" w14:textId="77777777" w:rsidR="00EF42AC" w:rsidRPr="00EF42AC" w:rsidRDefault="00EF42AC" w:rsidP="00EF42AC">
            <w:pPr>
              <w:spacing w:before="40" w:after="40"/>
              <w:rPr>
                <w:rFonts w:ascii="Nunito Sans" w:eastAsiaTheme="minorEastAsia" w:hAnsi="Nunito Sans" w:cs="Arial"/>
                <w:b/>
                <w:sz w:val="22"/>
                <w:szCs w:val="22"/>
                <w:lang w:val="en-US"/>
              </w:rPr>
            </w:pPr>
            <w:r w:rsidRPr="00EF42AC">
              <w:rPr>
                <w:rFonts w:ascii="Nunito Sans" w:eastAsiaTheme="minorEastAsia" w:hAnsi="Nunito Sans"/>
                <w:b/>
                <w:bCs/>
                <w:sz w:val="22"/>
                <w:szCs w:val="22"/>
                <w:lang w:val="en-US"/>
              </w:rPr>
              <w:t>Create and communicate (writing, speaking, representing)</w:t>
            </w:r>
          </w:p>
        </w:tc>
      </w:tr>
      <w:tr w:rsidR="00EF42AC" w:rsidRPr="00EF42AC" w14:paraId="633E7F33" w14:textId="77777777" w:rsidTr="00AB73E3">
        <w:trPr>
          <w:trHeight w:val="410"/>
        </w:trPr>
        <w:tc>
          <w:tcPr>
            <w:tcW w:w="9493" w:type="dxa"/>
            <w:gridSpan w:val="5"/>
            <w:shd w:val="clear" w:color="auto" w:fill="auto"/>
          </w:tcPr>
          <w:p w14:paraId="0DD6F58F"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sz w:val="20"/>
                <w:szCs w:val="20"/>
              </w:rPr>
            </w:pPr>
            <w:r w:rsidRPr="00EF42AC">
              <w:rPr>
                <w:rFonts w:ascii="Nunito Sans" w:eastAsia="Calibri" w:hAnsi="Nunito Sans" w:cs="Arial"/>
                <w:sz w:val="20"/>
                <w:szCs w:val="20"/>
              </w:rPr>
              <w:t>Communicates in writing in paragraphs, using appropriate conventions e.g., spelling, grammar, punctuation</w:t>
            </w:r>
          </w:p>
        </w:tc>
        <w:tc>
          <w:tcPr>
            <w:tcW w:w="1701" w:type="dxa"/>
            <w:shd w:val="clear" w:color="auto" w:fill="auto"/>
            <w:vAlign w:val="center"/>
          </w:tcPr>
          <w:p w14:paraId="0A9723A1" w14:textId="77777777" w:rsidR="00EF42AC" w:rsidRPr="00EF42AC" w:rsidRDefault="00EF42AC" w:rsidP="00EF42AC">
            <w:pPr>
              <w:spacing w:before="40" w:after="40"/>
              <w:jc w:val="center"/>
              <w:rPr>
                <w:rFonts w:ascii="Nunito Sans" w:eastAsiaTheme="minorEastAsia" w:hAnsi="Nunito Sans" w:cs="Arial"/>
                <w:b/>
                <w:sz w:val="20"/>
                <w:szCs w:val="20"/>
                <w:lang w:val="en-US"/>
              </w:rPr>
            </w:pPr>
            <w:r w:rsidRPr="00EF42AC">
              <w:rPr>
                <w:rFonts w:ascii="Nunito Sans" w:eastAsiaTheme="minorEastAsia" w:hAnsi="Nunito Sans" w:cs="Arial"/>
                <w:b/>
                <w:sz w:val="20"/>
                <w:szCs w:val="20"/>
                <w:lang w:val="en-US"/>
              </w:rPr>
              <w:t>PROFICIENT</w:t>
            </w:r>
          </w:p>
        </w:tc>
      </w:tr>
      <w:tr w:rsidR="00EF42AC" w:rsidRPr="00EF42AC" w14:paraId="3ABEBA97" w14:textId="77777777" w:rsidTr="00AB73E3">
        <w:trPr>
          <w:trHeight w:val="410"/>
        </w:trPr>
        <w:tc>
          <w:tcPr>
            <w:tcW w:w="9493" w:type="dxa"/>
            <w:gridSpan w:val="5"/>
            <w:shd w:val="clear" w:color="auto" w:fill="auto"/>
          </w:tcPr>
          <w:p w14:paraId="6FA2ABB4"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sz w:val="20"/>
                <w:szCs w:val="20"/>
              </w:rPr>
            </w:pPr>
            <w:r w:rsidRPr="00EF42AC">
              <w:rPr>
                <w:rFonts w:ascii="Nunito Sans" w:eastAsia="Calibri" w:hAnsi="Nunito Sans" w:cs="Arial"/>
                <w:sz w:val="20"/>
                <w:szCs w:val="20"/>
              </w:rPr>
              <w:t>Exchanges ideas to build shared understanding</w:t>
            </w:r>
          </w:p>
        </w:tc>
        <w:tc>
          <w:tcPr>
            <w:tcW w:w="1701" w:type="dxa"/>
            <w:shd w:val="clear" w:color="auto" w:fill="auto"/>
            <w:vAlign w:val="center"/>
          </w:tcPr>
          <w:p w14:paraId="4EA212F9" w14:textId="77777777" w:rsidR="00EF42AC" w:rsidRPr="00EF42AC" w:rsidRDefault="00EF42AC" w:rsidP="00EF42AC">
            <w:pPr>
              <w:spacing w:before="40" w:after="40"/>
              <w:jc w:val="center"/>
              <w:rPr>
                <w:rFonts w:ascii="Nunito Sans" w:eastAsiaTheme="minorEastAsia" w:hAnsi="Nunito Sans" w:cs="Arial"/>
                <w:b/>
                <w:sz w:val="20"/>
                <w:szCs w:val="20"/>
                <w:lang w:val="en-US"/>
              </w:rPr>
            </w:pPr>
            <w:r w:rsidRPr="00EF42AC">
              <w:rPr>
                <w:rFonts w:ascii="Nunito Sans" w:eastAsiaTheme="minorEastAsia" w:hAnsi="Nunito Sans" w:cs="Arial"/>
                <w:b/>
                <w:sz w:val="20"/>
                <w:szCs w:val="20"/>
                <w:lang w:val="en-US"/>
              </w:rPr>
              <w:t>P</w:t>
            </w:r>
            <w:r w:rsidRPr="00EF42AC">
              <w:rPr>
                <w:rFonts w:eastAsiaTheme="minorEastAsia" w:cs="Arial"/>
                <w:b/>
                <w:sz w:val="20"/>
                <w:szCs w:val="20"/>
                <w:lang w:val="en-US"/>
              </w:rPr>
              <w:t>ROFICIENT</w:t>
            </w:r>
          </w:p>
        </w:tc>
      </w:tr>
      <w:tr w:rsidR="00EF42AC" w:rsidRPr="00EF42AC" w14:paraId="3870721E" w14:textId="77777777" w:rsidTr="00AB73E3">
        <w:trPr>
          <w:trHeight w:val="410"/>
        </w:trPr>
        <w:tc>
          <w:tcPr>
            <w:tcW w:w="9493" w:type="dxa"/>
            <w:gridSpan w:val="5"/>
            <w:shd w:val="clear" w:color="auto" w:fill="auto"/>
          </w:tcPr>
          <w:p w14:paraId="42090E6B"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sz w:val="20"/>
                <w:szCs w:val="20"/>
              </w:rPr>
            </w:pPr>
            <w:r w:rsidRPr="00EF42AC">
              <w:rPr>
                <w:rFonts w:ascii="Nunito Sans" w:hAnsi="Nunito Sans" w:cs="~∑˛"/>
                <w:sz w:val="20"/>
                <w:szCs w:val="20"/>
                <w:lang w:val="en-US"/>
              </w:rPr>
              <w:t>Develops and strengthens writing as needed by planning, revising, and editing</w:t>
            </w:r>
          </w:p>
        </w:tc>
        <w:tc>
          <w:tcPr>
            <w:tcW w:w="1701" w:type="dxa"/>
            <w:shd w:val="clear" w:color="auto" w:fill="auto"/>
            <w:vAlign w:val="center"/>
          </w:tcPr>
          <w:p w14:paraId="707AF75C" w14:textId="77777777" w:rsidR="00EF42AC" w:rsidRPr="00EF42AC" w:rsidRDefault="00EF42AC" w:rsidP="00EF42AC">
            <w:pPr>
              <w:spacing w:before="40" w:after="40"/>
              <w:jc w:val="center"/>
              <w:rPr>
                <w:rFonts w:ascii="Nunito Sans" w:eastAsiaTheme="minorEastAsia" w:hAnsi="Nunito Sans" w:cs="Arial"/>
                <w:b/>
                <w:sz w:val="20"/>
                <w:szCs w:val="20"/>
                <w:lang w:val="en-US"/>
              </w:rPr>
            </w:pPr>
            <w:r w:rsidRPr="00EF42AC">
              <w:rPr>
                <w:rFonts w:ascii="Nunito Sans" w:eastAsiaTheme="minorEastAsia" w:hAnsi="Nunito Sans" w:cs="Arial"/>
                <w:b/>
                <w:sz w:val="20"/>
                <w:szCs w:val="20"/>
                <w:lang w:val="en-US"/>
              </w:rPr>
              <w:t>DEVELOPING</w:t>
            </w:r>
          </w:p>
        </w:tc>
      </w:tr>
    </w:tbl>
    <w:p w14:paraId="4CD6BFBD" w14:textId="77777777" w:rsidR="00EF42AC" w:rsidRPr="00EF42AC" w:rsidRDefault="00EF42AC" w:rsidP="00EF42AC">
      <w:pPr>
        <w:spacing w:after="160" w:line="259" w:lineRule="auto"/>
        <w:rPr>
          <w:rFonts w:eastAsiaTheme="minorEastAsia"/>
          <w:sz w:val="22"/>
          <w:szCs w:val="22"/>
          <w:lang w:val="en-US"/>
        </w:rPr>
      </w:pPr>
      <w:r w:rsidRPr="00EF42AC">
        <w:rPr>
          <w:rFonts w:eastAsiaTheme="minorEastAsia"/>
          <w:sz w:val="22"/>
          <w:szCs w:val="22"/>
          <w:lang w:val="en-US"/>
        </w:rPr>
        <w:br w:type="page"/>
      </w:r>
    </w:p>
    <w:tbl>
      <w:tblPr>
        <w:tblpPr w:leftFromText="181" w:rightFromText="181" w:topFromText="142" w:bottomFromText="142" w:vertAnchor="page" w:horzAnchor="page" w:tblpXSpec="center" w:tblpYSpec="center"/>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gridCol w:w="1701"/>
      </w:tblGrid>
      <w:tr w:rsidR="00EF42AC" w:rsidRPr="00EF42AC" w14:paraId="793B70A3" w14:textId="77777777" w:rsidTr="00AB73E3">
        <w:trPr>
          <w:trHeight w:val="410"/>
        </w:trPr>
        <w:tc>
          <w:tcPr>
            <w:tcW w:w="11194" w:type="dxa"/>
            <w:gridSpan w:val="2"/>
            <w:shd w:val="clear" w:color="auto" w:fill="F2F2F2" w:themeFill="background1" w:themeFillShade="F2"/>
          </w:tcPr>
          <w:p w14:paraId="6586A381" w14:textId="77777777" w:rsidR="00EF42AC" w:rsidRPr="00EF42AC" w:rsidRDefault="00EF42AC" w:rsidP="00EF42AC">
            <w:pPr>
              <w:spacing w:before="40" w:after="40"/>
              <w:rPr>
                <w:rFonts w:ascii="Nunito Sans" w:hAnsi="Nunito Sans" w:cs="Times New Roman"/>
                <w:sz w:val="22"/>
                <w:szCs w:val="22"/>
                <w:lang w:val="en-US"/>
              </w:rPr>
            </w:pPr>
            <w:r w:rsidRPr="00EF42AC">
              <w:rPr>
                <w:rFonts w:ascii="Nunito Sans ExtraBold" w:eastAsiaTheme="minorEastAsia" w:hAnsi="Nunito Sans ExtraBold" w:cs="Arial"/>
                <w:b/>
                <w:sz w:val="22"/>
                <w:szCs w:val="22"/>
                <w:lang w:val="en-US"/>
              </w:rPr>
              <w:lastRenderedPageBreak/>
              <w:t>English Language Arts Comments</w:t>
            </w:r>
          </w:p>
        </w:tc>
      </w:tr>
      <w:tr w:rsidR="00EF42AC" w:rsidRPr="00EF42AC" w14:paraId="2901AF3E" w14:textId="77777777" w:rsidTr="00AB73E3">
        <w:trPr>
          <w:trHeight w:val="410"/>
        </w:trPr>
        <w:tc>
          <w:tcPr>
            <w:tcW w:w="11194" w:type="dxa"/>
            <w:gridSpan w:val="2"/>
            <w:tcBorders>
              <w:bottom w:val="single" w:sz="4" w:space="0" w:color="000000"/>
            </w:tcBorders>
            <w:shd w:val="clear" w:color="auto" w:fill="auto"/>
          </w:tcPr>
          <w:p w14:paraId="785D292E" w14:textId="77777777" w:rsidR="00EF42AC" w:rsidRPr="00EF42AC" w:rsidRDefault="00EF42AC" w:rsidP="00EF42AC">
            <w:pPr>
              <w:spacing w:before="40" w:after="40"/>
              <w:contextualSpacing/>
              <w:rPr>
                <w:rFonts w:ascii="Nunito Sans" w:eastAsiaTheme="minorEastAsia" w:hAnsi="Nunito Sans" w:cs="Arial"/>
                <w:b/>
                <w:sz w:val="22"/>
                <w:szCs w:val="22"/>
                <w:lang w:val="en-US"/>
              </w:rPr>
            </w:pPr>
            <w:r w:rsidRPr="00EF42AC">
              <w:rPr>
                <w:rFonts w:ascii="Nunito Sans" w:hAnsi="Nunito Sans" w:cs="Times New Roman"/>
                <w:sz w:val="22"/>
                <w:szCs w:val="22"/>
                <w:lang w:val="en-US"/>
              </w:rPr>
              <w:t xml:space="preserve">Anne is engaged during circle time and encourages other students to join her. She is finding her voice and her place among her peers. Anne enjoys story time and sharing her life experiences.  She often shares stories about her family and experiences. Recently Anne connected the main character in a story to her grandfather and was proud of this connection.  She listens to stories and can reflect on key ideas. Anne contributes her ideas to the group and asks thoughtful questions. She is learning to use reading strategies and has a keen ability to identify details within a story. Anne really enjoys the writing </w:t>
            </w:r>
            <w:proofErr w:type="spellStart"/>
            <w:r w:rsidRPr="00EF42AC">
              <w:rPr>
                <w:rFonts w:ascii="Nunito Sans" w:hAnsi="Nunito Sans" w:cs="Times New Roman"/>
                <w:sz w:val="22"/>
                <w:szCs w:val="22"/>
                <w:lang w:val="en-US"/>
              </w:rPr>
              <w:t>centre</w:t>
            </w:r>
            <w:proofErr w:type="spellEnd"/>
            <w:r w:rsidRPr="00EF42AC">
              <w:rPr>
                <w:rFonts w:ascii="Nunito Sans" w:hAnsi="Nunito Sans" w:cs="Times New Roman"/>
                <w:sz w:val="22"/>
                <w:szCs w:val="22"/>
                <w:lang w:val="en-US"/>
              </w:rPr>
              <w:t xml:space="preserve"> and loves to represent her ideas through pictures and print. She was very proud of her stormy night story and how her cat was afraid of the thunder. Next term, Anne will be working on her ability to: ask questions related to the topic</w:t>
            </w:r>
            <w:r w:rsidRPr="00EF42AC">
              <w:rPr>
                <w:rFonts w:ascii="Nunito Sans" w:hAnsi="Nunito Sans"/>
                <w:sz w:val="22"/>
                <w:szCs w:val="22"/>
                <w:lang w:val="en-US"/>
              </w:rPr>
              <w:t xml:space="preserve">; </w:t>
            </w:r>
            <w:r w:rsidRPr="00EF42AC">
              <w:rPr>
                <w:rFonts w:ascii="Nunito Sans" w:eastAsiaTheme="minorEastAsia" w:hAnsi="Nunito Sans" w:cs="Calibri"/>
                <w:sz w:val="22"/>
                <w:szCs w:val="22"/>
                <w:lang w:val="en-US"/>
              </w:rPr>
              <w:t xml:space="preserve">write more detailed sentences using elaborate vocabulary based on her graphic organizers and ideas; </w:t>
            </w:r>
            <w:r w:rsidRPr="00EF42AC">
              <w:rPr>
                <w:rFonts w:ascii="Nunito Sans" w:hAnsi="Nunito Sans" w:cs="Times New Roman"/>
                <w:sz w:val="22"/>
                <w:szCs w:val="22"/>
                <w:lang w:val="en-US"/>
              </w:rPr>
              <w:t xml:space="preserve">make connections with self, text and world to extend her learning; and print a personal narrative to tell her story. </w:t>
            </w:r>
            <w:r w:rsidRPr="00EF42AC">
              <w:rPr>
                <w:rFonts w:ascii="Nunito Sans" w:eastAsiaTheme="minorEastAsia" w:hAnsi="Nunito Sans"/>
                <w:sz w:val="22"/>
                <w:szCs w:val="22"/>
              </w:rPr>
              <w:t xml:space="preserve">Anne is encouraged to revise and edit her work to include rich vocabulary to enhance meaning.  She could work on this at home, too, reading her draft work </w:t>
            </w:r>
            <w:r w:rsidRPr="00EF42AC">
              <w:rPr>
                <w:rFonts w:ascii="Nunito Sans" w:eastAsiaTheme="minorEastAsia" w:hAnsi="Nunito Sans"/>
                <w:sz w:val="22"/>
                <w:szCs w:val="22"/>
                <w:lang w:val="en-US"/>
              </w:rPr>
              <w:t>aloud t</w:t>
            </w:r>
            <w:r w:rsidRPr="00EF42AC">
              <w:rPr>
                <w:rFonts w:ascii="Nunito Sans" w:eastAsiaTheme="minorEastAsia" w:hAnsi="Nunito Sans"/>
                <w:sz w:val="22"/>
                <w:szCs w:val="22"/>
              </w:rPr>
              <w:t xml:space="preserve">o her parents for feedback. </w:t>
            </w:r>
            <w:r w:rsidRPr="00EF42AC">
              <w:rPr>
                <w:rFonts w:ascii="Calibri" w:eastAsiaTheme="minorEastAsia" w:hAnsi="Calibri" w:cs="Calibri"/>
                <w:sz w:val="22"/>
                <w:szCs w:val="22"/>
                <w:lang w:val="en-US"/>
              </w:rPr>
              <w:t xml:space="preserve"> </w:t>
            </w:r>
          </w:p>
        </w:tc>
      </w:tr>
      <w:tr w:rsidR="00EF42AC" w:rsidRPr="00EF42AC" w14:paraId="37FB7665" w14:textId="77777777" w:rsidTr="00AB73E3">
        <w:trPr>
          <w:trHeight w:val="410"/>
        </w:trPr>
        <w:tc>
          <w:tcPr>
            <w:tcW w:w="11194" w:type="dxa"/>
            <w:gridSpan w:val="2"/>
            <w:tcBorders>
              <w:left w:val="nil"/>
              <w:bottom w:val="single" w:sz="4" w:space="0" w:color="auto"/>
              <w:right w:val="nil"/>
            </w:tcBorders>
            <w:shd w:val="clear" w:color="auto" w:fill="auto"/>
          </w:tcPr>
          <w:p w14:paraId="40AC95CB" w14:textId="77777777" w:rsidR="00EF42AC" w:rsidRPr="00EF42AC" w:rsidRDefault="00EF42AC" w:rsidP="00EF42AC">
            <w:pPr>
              <w:spacing w:before="40" w:after="40"/>
              <w:rPr>
                <w:rFonts w:ascii="Nunito Sans" w:hAnsi="Nunito Sans" w:cs="Times New Roman"/>
                <w:sz w:val="22"/>
                <w:szCs w:val="22"/>
                <w:lang w:val="en-US"/>
              </w:rPr>
            </w:pPr>
          </w:p>
        </w:tc>
      </w:tr>
      <w:tr w:rsidR="00EF42AC" w:rsidRPr="00EF42AC" w14:paraId="23C38751" w14:textId="77777777" w:rsidTr="00AB73E3">
        <w:trPr>
          <w:trHeight w:val="410"/>
        </w:trPr>
        <w:tc>
          <w:tcPr>
            <w:tcW w:w="11194" w:type="dxa"/>
            <w:gridSpan w:val="2"/>
            <w:tcBorders>
              <w:top w:val="single" w:sz="4" w:space="0" w:color="auto"/>
            </w:tcBorders>
            <w:shd w:val="clear" w:color="auto" w:fill="F2F2F2" w:themeFill="background1" w:themeFillShade="F2"/>
          </w:tcPr>
          <w:p w14:paraId="44F9DEE0" w14:textId="77777777" w:rsidR="00EF42AC" w:rsidRPr="00EF42AC" w:rsidRDefault="00EF42AC" w:rsidP="00EF42AC">
            <w:pPr>
              <w:spacing w:before="40" w:after="40"/>
              <w:rPr>
                <w:rFonts w:ascii="Nunito Sans" w:hAnsi="Nunito Sans" w:cs="Times New Roman"/>
                <w:b/>
                <w:sz w:val="22"/>
                <w:szCs w:val="22"/>
                <w:lang w:val="en-US"/>
              </w:rPr>
            </w:pPr>
            <w:r w:rsidRPr="00EF42AC">
              <w:rPr>
                <w:rFonts w:ascii="Nunito Sans" w:hAnsi="Nunito Sans" w:cs="Times New Roman"/>
                <w:b/>
                <w:sz w:val="22"/>
                <w:szCs w:val="22"/>
                <w:lang w:val="en-US"/>
              </w:rPr>
              <w:t>Physical Education and Health</w:t>
            </w:r>
          </w:p>
          <w:p w14:paraId="40E81D94" w14:textId="77777777" w:rsidR="00EF42AC" w:rsidRPr="00EF42AC" w:rsidRDefault="00EF42AC" w:rsidP="00EF42AC">
            <w:pPr>
              <w:spacing w:before="40" w:after="40"/>
              <w:rPr>
                <w:rFonts w:ascii="Nunito Sans" w:hAnsi="Nunito Sans" w:cs="Times New Roman"/>
                <w:b/>
                <w:sz w:val="22"/>
                <w:szCs w:val="22"/>
                <w:lang w:val="en-US"/>
              </w:rPr>
            </w:pPr>
            <w:r w:rsidRPr="00EF42AC">
              <w:rPr>
                <w:rFonts w:ascii="Nunito Sans" w:hAnsi="Nunito Sans" w:cs="Times New Roman"/>
                <w:b/>
                <w:sz w:val="22"/>
                <w:szCs w:val="22"/>
                <w:lang w:val="en-US"/>
              </w:rPr>
              <w:t>https://curriculum.gov.bc.ca/curriculum/physical-health-education/2</w:t>
            </w:r>
          </w:p>
        </w:tc>
      </w:tr>
      <w:tr w:rsidR="00EF42AC" w:rsidRPr="00EF42AC" w14:paraId="4CAD3B21" w14:textId="77777777" w:rsidTr="00AB73E3">
        <w:trPr>
          <w:trHeight w:val="410"/>
        </w:trPr>
        <w:tc>
          <w:tcPr>
            <w:tcW w:w="11194" w:type="dxa"/>
            <w:gridSpan w:val="2"/>
            <w:shd w:val="clear" w:color="auto" w:fill="auto"/>
          </w:tcPr>
          <w:p w14:paraId="1F2AEC05" w14:textId="77777777" w:rsidR="00EF42AC" w:rsidRPr="00EF42AC" w:rsidRDefault="00EF42AC" w:rsidP="00EF42AC">
            <w:pPr>
              <w:spacing w:before="40" w:after="40"/>
              <w:contextualSpacing/>
              <w:rPr>
                <w:rFonts w:ascii="Nunito Sans" w:hAnsi="Nunito Sans" w:cs="Times New Roman"/>
                <w:b/>
                <w:sz w:val="22"/>
                <w:szCs w:val="22"/>
                <w:lang w:val="en-US"/>
              </w:rPr>
            </w:pPr>
            <w:r w:rsidRPr="00EF42AC">
              <w:rPr>
                <w:rFonts w:ascii="Nunito Sans" w:hAnsi="Nunito Sans" w:cs="Times New Roman"/>
                <w:b/>
                <w:sz w:val="22"/>
                <w:szCs w:val="22"/>
                <w:lang w:val="en-US"/>
              </w:rPr>
              <w:t>Physical Literacy</w:t>
            </w:r>
          </w:p>
        </w:tc>
      </w:tr>
      <w:tr w:rsidR="00EF42AC" w:rsidRPr="00EF42AC" w14:paraId="2A6C401B" w14:textId="77777777" w:rsidTr="00AB73E3">
        <w:trPr>
          <w:trHeight w:val="331"/>
        </w:trPr>
        <w:tc>
          <w:tcPr>
            <w:tcW w:w="9493" w:type="dxa"/>
            <w:shd w:val="clear" w:color="auto" w:fill="auto"/>
          </w:tcPr>
          <w:p w14:paraId="2CC24D7C"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Times New Roman" w:hAnsi="Nunito Sans" w:cs="Arial"/>
                <w:color w:val="3B3B3B"/>
                <w:sz w:val="22"/>
                <w:szCs w:val="22"/>
              </w:rPr>
            </w:pPr>
            <w:r w:rsidRPr="00EF42AC">
              <w:rPr>
                <w:rFonts w:ascii="Nunito Sans" w:eastAsia="Calibri" w:hAnsi="Nunito Sans" w:cs="Arial"/>
                <w:color w:val="3B3B3B"/>
                <w:sz w:val="22"/>
                <w:szCs w:val="22"/>
                <w:lang w:val="en-US"/>
              </w:rPr>
              <w:t>Demonstrate a variety of fundamental movement skills in a variety of physical activities and environments</w:t>
            </w:r>
          </w:p>
        </w:tc>
        <w:tc>
          <w:tcPr>
            <w:tcW w:w="1701" w:type="dxa"/>
            <w:shd w:val="clear" w:color="auto" w:fill="auto"/>
          </w:tcPr>
          <w:p w14:paraId="3523687C" w14:textId="77777777" w:rsidR="00EF42AC" w:rsidRPr="00EF42AC" w:rsidRDefault="00EF42AC" w:rsidP="00EF42AC">
            <w:pPr>
              <w:spacing w:before="40" w:after="40"/>
              <w:contextualSpacing/>
              <w:jc w:val="center"/>
              <w:rPr>
                <w:rFonts w:ascii="Nunito Sans" w:hAnsi="Nunito Sans" w:cs="Times New Roman"/>
                <w:b/>
                <w:sz w:val="22"/>
                <w:szCs w:val="22"/>
                <w:lang w:val="en-US"/>
              </w:rPr>
            </w:pPr>
            <w:r w:rsidRPr="00EF42AC">
              <w:rPr>
                <w:rFonts w:ascii="Nunito Sans" w:hAnsi="Nunito Sans" w:cs="Times New Roman"/>
                <w:b/>
                <w:sz w:val="22"/>
                <w:szCs w:val="22"/>
                <w:lang w:val="en-US"/>
              </w:rPr>
              <w:t>PROFICIENT</w:t>
            </w:r>
          </w:p>
        </w:tc>
      </w:tr>
      <w:tr w:rsidR="00EF42AC" w:rsidRPr="00EF42AC" w14:paraId="2BEF2EFA" w14:textId="77777777" w:rsidTr="00AB73E3">
        <w:trPr>
          <w:trHeight w:val="331"/>
        </w:trPr>
        <w:tc>
          <w:tcPr>
            <w:tcW w:w="9493" w:type="dxa"/>
            <w:shd w:val="clear" w:color="auto" w:fill="auto"/>
          </w:tcPr>
          <w:p w14:paraId="15E4043C"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color w:val="3B3B3B"/>
                <w:sz w:val="22"/>
                <w:szCs w:val="22"/>
                <w:lang w:val="en-US"/>
              </w:rPr>
            </w:pPr>
            <w:r w:rsidRPr="00EF42AC">
              <w:rPr>
                <w:rFonts w:ascii="Nunito Sans" w:eastAsia="Calibri" w:hAnsi="Nunito Sans" w:cs="Arial"/>
                <w:color w:val="3B3B3B"/>
                <w:sz w:val="22"/>
                <w:szCs w:val="22"/>
                <w:lang w:val="en-US"/>
              </w:rPr>
              <w:t>Apply methods of monitoring exertion levels in physical activity</w:t>
            </w:r>
          </w:p>
        </w:tc>
        <w:tc>
          <w:tcPr>
            <w:tcW w:w="1701" w:type="dxa"/>
            <w:shd w:val="clear" w:color="auto" w:fill="auto"/>
          </w:tcPr>
          <w:p w14:paraId="67831CA7" w14:textId="77777777" w:rsidR="00EF42AC" w:rsidRPr="00EF42AC" w:rsidRDefault="00EF42AC" w:rsidP="00EF42AC">
            <w:pPr>
              <w:spacing w:before="40" w:after="40"/>
              <w:contextualSpacing/>
              <w:jc w:val="center"/>
              <w:rPr>
                <w:rFonts w:ascii="Nunito Sans" w:hAnsi="Nunito Sans" w:cs="Times New Roman"/>
                <w:b/>
                <w:sz w:val="22"/>
                <w:szCs w:val="22"/>
                <w:lang w:val="en-US"/>
              </w:rPr>
            </w:pPr>
            <w:r w:rsidRPr="00EF42AC">
              <w:rPr>
                <w:rFonts w:ascii="Nunito Sans" w:hAnsi="Nunito Sans" w:cs="Times New Roman"/>
                <w:b/>
                <w:sz w:val="22"/>
                <w:szCs w:val="22"/>
                <w:lang w:val="en-US"/>
              </w:rPr>
              <w:t>PROFICIENT</w:t>
            </w:r>
          </w:p>
        </w:tc>
      </w:tr>
      <w:tr w:rsidR="00EF42AC" w:rsidRPr="00EF42AC" w14:paraId="47E42769" w14:textId="77777777" w:rsidTr="00AB73E3">
        <w:trPr>
          <w:trHeight w:val="331"/>
        </w:trPr>
        <w:tc>
          <w:tcPr>
            <w:tcW w:w="9493" w:type="dxa"/>
            <w:shd w:val="clear" w:color="auto" w:fill="auto"/>
          </w:tcPr>
          <w:p w14:paraId="11E9ED69"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color w:val="3B3B3B"/>
                <w:sz w:val="22"/>
                <w:szCs w:val="22"/>
                <w:lang w:val="en-US"/>
              </w:rPr>
            </w:pPr>
            <w:r w:rsidRPr="00EF42AC">
              <w:rPr>
                <w:rFonts w:ascii="Nunito Sans" w:eastAsia="Calibri" w:hAnsi="Nunito Sans" w:cs="Arial"/>
                <w:color w:val="3B3B3B"/>
                <w:sz w:val="22"/>
                <w:szCs w:val="22"/>
                <w:lang w:val="en-US"/>
              </w:rPr>
              <w:t>Develop and demonstrate safety, fair play, and leadership in physical activities</w:t>
            </w:r>
          </w:p>
        </w:tc>
        <w:tc>
          <w:tcPr>
            <w:tcW w:w="1701" w:type="dxa"/>
            <w:shd w:val="clear" w:color="auto" w:fill="auto"/>
          </w:tcPr>
          <w:p w14:paraId="56459EA6" w14:textId="77777777" w:rsidR="00EF42AC" w:rsidRPr="00EF42AC" w:rsidRDefault="00EF42AC" w:rsidP="00EF42AC">
            <w:pPr>
              <w:spacing w:before="40" w:after="40"/>
              <w:contextualSpacing/>
              <w:jc w:val="center"/>
              <w:rPr>
                <w:rFonts w:ascii="Nunito Sans" w:hAnsi="Nunito Sans" w:cs="Times New Roman"/>
                <w:b/>
                <w:sz w:val="22"/>
                <w:szCs w:val="22"/>
                <w:lang w:val="en-US"/>
              </w:rPr>
            </w:pPr>
            <w:r w:rsidRPr="00EF42AC">
              <w:rPr>
                <w:rFonts w:ascii="Nunito Sans" w:hAnsi="Nunito Sans" w:cs="Times New Roman"/>
                <w:b/>
                <w:sz w:val="22"/>
                <w:szCs w:val="22"/>
                <w:lang w:val="en-US"/>
              </w:rPr>
              <w:t>DEVELOPING</w:t>
            </w:r>
          </w:p>
        </w:tc>
      </w:tr>
      <w:tr w:rsidR="00EF42AC" w:rsidRPr="00EF42AC" w14:paraId="712827FD" w14:textId="77777777" w:rsidTr="00AB73E3">
        <w:trPr>
          <w:trHeight w:val="331"/>
        </w:trPr>
        <w:tc>
          <w:tcPr>
            <w:tcW w:w="9493" w:type="dxa"/>
            <w:shd w:val="clear" w:color="auto" w:fill="auto"/>
          </w:tcPr>
          <w:p w14:paraId="16C8D092" w14:textId="77777777" w:rsidR="00EF42AC" w:rsidRPr="00EF42AC" w:rsidRDefault="00EF42AC" w:rsidP="00EF42AC">
            <w:pPr>
              <w:widowControl w:val="0"/>
              <w:numPr>
                <w:ilvl w:val="0"/>
                <w:numId w:val="1"/>
              </w:numPr>
              <w:autoSpaceDE w:val="0"/>
              <w:autoSpaceDN w:val="0"/>
              <w:spacing w:before="40" w:after="40" w:line="259" w:lineRule="auto"/>
              <w:ind w:left="357" w:hanging="357"/>
              <w:contextualSpacing/>
              <w:rPr>
                <w:rFonts w:ascii="Nunito Sans" w:eastAsia="Calibri" w:hAnsi="Nunito Sans" w:cs="Arial"/>
                <w:color w:val="3B3B3B"/>
                <w:sz w:val="22"/>
                <w:szCs w:val="22"/>
                <w:lang w:val="en-US"/>
              </w:rPr>
            </w:pPr>
            <w:r w:rsidRPr="00EF42AC">
              <w:rPr>
                <w:rFonts w:ascii="Nunito Sans" w:eastAsia="Calibri" w:hAnsi="Nunito Sans" w:cs="Arial"/>
                <w:color w:val="3B3B3B"/>
                <w:sz w:val="22"/>
                <w:szCs w:val="22"/>
                <w:lang w:val="en-US"/>
              </w:rPr>
              <w:t>Identify and explain factors that contribute to positive experiences in different physical activities</w:t>
            </w:r>
          </w:p>
        </w:tc>
        <w:tc>
          <w:tcPr>
            <w:tcW w:w="1701" w:type="dxa"/>
            <w:shd w:val="clear" w:color="auto" w:fill="auto"/>
          </w:tcPr>
          <w:p w14:paraId="30F63A52" w14:textId="77777777" w:rsidR="00EF42AC" w:rsidRPr="00EF42AC" w:rsidRDefault="00EF42AC" w:rsidP="00EF42AC">
            <w:pPr>
              <w:spacing w:before="40" w:after="40"/>
              <w:contextualSpacing/>
              <w:jc w:val="center"/>
              <w:rPr>
                <w:rFonts w:ascii="Nunito Sans" w:hAnsi="Nunito Sans" w:cs="Times New Roman"/>
                <w:b/>
                <w:sz w:val="22"/>
                <w:szCs w:val="22"/>
                <w:lang w:val="en-US"/>
              </w:rPr>
            </w:pPr>
            <w:r w:rsidRPr="00EF42AC">
              <w:rPr>
                <w:rFonts w:ascii="Nunito Sans" w:hAnsi="Nunito Sans" w:cs="Times New Roman"/>
                <w:b/>
                <w:sz w:val="22"/>
                <w:szCs w:val="22"/>
                <w:lang w:val="en-US"/>
              </w:rPr>
              <w:t>DEVELOPING</w:t>
            </w:r>
          </w:p>
        </w:tc>
      </w:tr>
      <w:tr w:rsidR="00EF42AC" w:rsidRPr="00EF42AC" w14:paraId="5D4E0AD7" w14:textId="77777777" w:rsidTr="00AB73E3">
        <w:trPr>
          <w:trHeight w:val="331"/>
        </w:trPr>
        <w:tc>
          <w:tcPr>
            <w:tcW w:w="11194" w:type="dxa"/>
            <w:gridSpan w:val="2"/>
            <w:tcBorders>
              <w:bottom w:val="single" w:sz="4" w:space="0" w:color="000000"/>
            </w:tcBorders>
            <w:shd w:val="clear" w:color="auto" w:fill="auto"/>
          </w:tcPr>
          <w:p w14:paraId="2C930AB3" w14:textId="77777777" w:rsidR="00EF42AC" w:rsidRPr="00EF42AC" w:rsidRDefault="00EF42AC" w:rsidP="00EF42AC">
            <w:pPr>
              <w:autoSpaceDE w:val="0"/>
              <w:autoSpaceDN w:val="0"/>
              <w:adjustRightInd w:val="0"/>
              <w:spacing w:before="40" w:after="40"/>
              <w:contextualSpacing/>
              <w:rPr>
                <w:rFonts w:ascii="Nunito Sans" w:hAnsi="Nunito Sans" w:cs="Times New Roman"/>
                <w:sz w:val="22"/>
                <w:szCs w:val="22"/>
                <w:lang w:val="en-US"/>
              </w:rPr>
            </w:pPr>
            <w:r w:rsidRPr="00EF42AC">
              <w:rPr>
                <w:rFonts w:ascii="Nunito Sans" w:hAnsi="Nunito Sans" w:cs="Times New Roman"/>
                <w:sz w:val="22"/>
                <w:szCs w:val="22"/>
                <w:lang w:val="en-US"/>
              </w:rPr>
              <w:t>Anne is developing fundamental movement skills in a range of physical activities such as running in a straight line and multiple directions, hopping over lines with two feet, and proper throwing technique with a ball. Anne has learned how to monitor her exertion levels in physical activity and understands various levels of perceived</w:t>
            </w:r>
          </w:p>
          <w:p w14:paraId="200E3D30" w14:textId="77777777" w:rsidR="00EF42AC" w:rsidRPr="00EF42AC" w:rsidRDefault="00EF42AC" w:rsidP="00EF42AC">
            <w:pPr>
              <w:spacing w:before="40" w:after="40"/>
              <w:contextualSpacing/>
              <w:rPr>
                <w:rFonts w:ascii="Nunito Sans" w:hAnsi="Nunito Sans" w:cs="Times New Roman"/>
                <w:b/>
                <w:sz w:val="22"/>
                <w:szCs w:val="22"/>
                <w:lang w:val="en-US"/>
              </w:rPr>
            </w:pPr>
            <w:r w:rsidRPr="00EF42AC">
              <w:rPr>
                <w:rFonts w:ascii="Nunito Sans" w:hAnsi="Nunito Sans" w:cs="Times New Roman"/>
                <w:sz w:val="22"/>
                <w:szCs w:val="22"/>
                <w:lang w:val="en-US"/>
              </w:rPr>
              <w:t xml:space="preserve">exertion (using a scale of 1-5). Anne consistently demonstrates safety and fair play in physical activities. She needs encouragement to take initiative with her peers and demonstrate positive leadership. With time, these leadership skills will develop. Occasionally Anne requires reminders to demonstrate respectful </w:t>
            </w:r>
            <w:proofErr w:type="spellStart"/>
            <w:r w:rsidRPr="00EF42AC">
              <w:rPr>
                <w:rFonts w:ascii="Nunito Sans" w:hAnsi="Nunito Sans" w:cs="Times New Roman"/>
                <w:sz w:val="22"/>
                <w:szCs w:val="22"/>
                <w:lang w:val="en-US"/>
              </w:rPr>
              <w:t>behaviour</w:t>
            </w:r>
            <w:proofErr w:type="spellEnd"/>
            <w:r w:rsidRPr="00EF42AC">
              <w:rPr>
                <w:rFonts w:ascii="Nunito Sans" w:hAnsi="Nunito Sans" w:cs="Times New Roman"/>
                <w:sz w:val="22"/>
                <w:szCs w:val="22"/>
                <w:lang w:val="en-US"/>
              </w:rPr>
              <w:t xml:space="preserve"> when participating in activities with others, but she listens well to feedback and incorporates positive strategies.  She is learning that good communication skills are helpful for building healthy relationships. Anne can be supported at home by encouraging her to play outdoors for 60 minutes a day, and to use her words to describe her feelings when she is frustrated.</w:t>
            </w:r>
          </w:p>
        </w:tc>
      </w:tr>
    </w:tbl>
    <w:p w14:paraId="1602C0FC" w14:textId="77777777" w:rsidR="00EF42AC" w:rsidRPr="00EF42AC" w:rsidRDefault="00EF42AC" w:rsidP="00EF42AC">
      <w:pPr>
        <w:spacing w:after="160" w:line="259" w:lineRule="auto"/>
        <w:rPr>
          <w:rFonts w:eastAsiaTheme="minorEastAsia"/>
          <w:sz w:val="22"/>
          <w:szCs w:val="22"/>
          <w:lang w:val="en-US"/>
        </w:rPr>
      </w:pPr>
    </w:p>
    <w:p w14:paraId="02B24616" w14:textId="77777777" w:rsidR="00EF42AC" w:rsidRPr="00EF42AC" w:rsidRDefault="00EF42AC" w:rsidP="00EF42AC">
      <w:pPr>
        <w:spacing w:after="160" w:line="259" w:lineRule="auto"/>
        <w:rPr>
          <w:rFonts w:ascii="Nunito Sans" w:eastAsiaTheme="minorEastAsia" w:hAnsi="Nunito Sans"/>
          <w:sz w:val="22"/>
          <w:szCs w:val="22"/>
          <w:lang w:val="en-US"/>
        </w:rPr>
      </w:pPr>
    </w:p>
    <w:p w14:paraId="53B74BC6" w14:textId="19196661" w:rsidR="00EF42AC" w:rsidRDefault="00EF42AC">
      <w:r>
        <w:br w:type="page"/>
      </w:r>
    </w:p>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1"/>
        <w:gridCol w:w="1509"/>
        <w:gridCol w:w="2222"/>
        <w:gridCol w:w="2031"/>
        <w:gridCol w:w="283"/>
        <w:gridCol w:w="1418"/>
      </w:tblGrid>
      <w:tr w:rsidR="00EF42AC" w:rsidRPr="00EF42AC" w14:paraId="2E2EEDFD" w14:textId="77777777" w:rsidTr="00AB73E3">
        <w:tc>
          <w:tcPr>
            <w:tcW w:w="5240" w:type="dxa"/>
            <w:gridSpan w:val="2"/>
            <w:tcBorders>
              <w:top w:val="single" w:sz="4" w:space="0" w:color="auto"/>
            </w:tcBorders>
            <w:shd w:val="clear" w:color="auto" w:fill="F2F2F2" w:themeFill="background1" w:themeFillShade="F2"/>
            <w:vAlign w:val="center"/>
          </w:tcPr>
          <w:p w14:paraId="08A2517D" w14:textId="77777777" w:rsidR="00EF42AC" w:rsidRPr="00EF42AC" w:rsidRDefault="00EF42AC" w:rsidP="00EF42AC">
            <w:pPr>
              <w:widowControl w:val="0"/>
              <w:spacing w:before="20" w:after="20"/>
              <w:rPr>
                <w:rFonts w:ascii="Nunito Sans" w:eastAsiaTheme="minorEastAsia" w:hAnsi="Nunito Sans" w:cs="Arial"/>
                <w:b/>
                <w:sz w:val="18"/>
                <w:szCs w:val="18"/>
                <w:lang w:val="en-US"/>
              </w:rPr>
            </w:pPr>
            <w:r w:rsidRPr="00EF42AC">
              <w:rPr>
                <w:rFonts w:ascii="Nunito Sans ExtraBold" w:eastAsia="Times New Roman" w:hAnsi="Nunito Sans ExtraBold" w:cs="Arial"/>
                <w:b/>
                <w:sz w:val="20"/>
                <w:szCs w:val="20"/>
              </w:rPr>
              <w:lastRenderedPageBreak/>
              <w:t>Student:</w:t>
            </w:r>
            <w:r w:rsidRPr="00EF42AC">
              <w:rPr>
                <w:rFonts w:ascii="Nunito Sans" w:eastAsia="Times New Roman" w:hAnsi="Nunito Sans" w:cs="Arial"/>
                <w:b/>
                <w:sz w:val="20"/>
                <w:szCs w:val="20"/>
              </w:rPr>
              <w:t xml:space="preserve">  </w:t>
            </w:r>
            <w:r w:rsidRPr="00EF42AC">
              <w:rPr>
                <w:rFonts w:ascii="Nunito Sans" w:eastAsia="Times New Roman" w:hAnsi="Nunito Sans" w:cs="Arial"/>
                <w:sz w:val="20"/>
                <w:szCs w:val="20"/>
              </w:rPr>
              <w:t xml:space="preserve"> Rosalind Franklin</w:t>
            </w:r>
          </w:p>
        </w:tc>
        <w:tc>
          <w:tcPr>
            <w:tcW w:w="5954" w:type="dxa"/>
            <w:gridSpan w:val="4"/>
            <w:tcBorders>
              <w:top w:val="single" w:sz="4" w:space="0" w:color="auto"/>
            </w:tcBorders>
            <w:shd w:val="clear" w:color="auto" w:fill="F2F2F2" w:themeFill="background1" w:themeFillShade="F2"/>
            <w:vAlign w:val="center"/>
          </w:tcPr>
          <w:p w14:paraId="561CE94C" w14:textId="77777777" w:rsidR="00EF42AC" w:rsidRPr="00EF42AC" w:rsidRDefault="00EF42AC" w:rsidP="00EF42AC">
            <w:pPr>
              <w:widowControl w:val="0"/>
              <w:spacing w:before="20" w:after="20"/>
              <w:rPr>
                <w:rFonts w:ascii="Nunito Sans" w:eastAsiaTheme="minorEastAsia" w:hAnsi="Nunito Sans" w:cs="Arial"/>
                <w:b/>
                <w:sz w:val="18"/>
                <w:szCs w:val="18"/>
                <w:lang w:val="en-US"/>
              </w:rPr>
            </w:pPr>
            <w:r w:rsidRPr="00EF42AC">
              <w:rPr>
                <w:rFonts w:ascii="Nunito Sans ExtraBold" w:eastAsia="Times New Roman" w:hAnsi="Nunito Sans ExtraBold" w:cs="Arial"/>
                <w:b/>
                <w:sz w:val="20"/>
                <w:szCs w:val="20"/>
              </w:rPr>
              <w:t>Teacher:</w:t>
            </w:r>
            <w:r w:rsidRPr="00EF42AC">
              <w:rPr>
                <w:rFonts w:ascii="Nunito Sans" w:eastAsia="Times New Roman" w:hAnsi="Nunito Sans" w:cs="Arial"/>
                <w:b/>
                <w:sz w:val="20"/>
                <w:szCs w:val="20"/>
              </w:rPr>
              <w:t xml:space="preserve">  </w:t>
            </w:r>
          </w:p>
        </w:tc>
      </w:tr>
      <w:tr w:rsidR="00EF42AC" w:rsidRPr="00EF42AC" w14:paraId="3EFBF354" w14:textId="77777777" w:rsidTr="00AB73E3">
        <w:tc>
          <w:tcPr>
            <w:tcW w:w="11194" w:type="dxa"/>
            <w:gridSpan w:val="6"/>
            <w:tcBorders>
              <w:top w:val="single" w:sz="4" w:space="0" w:color="auto"/>
              <w:bottom w:val="single" w:sz="4" w:space="0" w:color="000000"/>
            </w:tcBorders>
            <w:shd w:val="clear" w:color="auto" w:fill="auto"/>
            <w:vAlign w:val="center"/>
          </w:tcPr>
          <w:p w14:paraId="596CD388" w14:textId="77777777" w:rsidR="00EF42AC" w:rsidRPr="00EF42AC" w:rsidRDefault="00EF42AC" w:rsidP="00EF42AC">
            <w:pPr>
              <w:tabs>
                <w:tab w:val="right" w:pos="8806"/>
              </w:tabs>
              <w:spacing w:before="20" w:after="20"/>
              <w:outlineLvl w:val="3"/>
              <w:rPr>
                <w:rFonts w:ascii="Nunito Sans" w:eastAsiaTheme="minorEastAsia" w:hAnsi="Nunito Sans" w:cs="Arial"/>
                <w:color w:val="000000" w:themeColor="text1"/>
                <w:sz w:val="20"/>
                <w:szCs w:val="20"/>
              </w:rPr>
            </w:pPr>
            <w:r w:rsidRPr="00EF42AC">
              <w:rPr>
                <w:rFonts w:ascii="Nunito Sans" w:eastAsiaTheme="minorEastAsia" w:hAnsi="Nunito Sans" w:cs="Arial"/>
                <w:b/>
                <w:color w:val="000000" w:themeColor="text1"/>
                <w:sz w:val="20"/>
                <w:szCs w:val="20"/>
              </w:rPr>
              <w:t xml:space="preserve">Absences from class: </w:t>
            </w:r>
            <w:r w:rsidRPr="00EF42AC">
              <w:rPr>
                <w:rFonts w:ascii="Nunito Sans" w:eastAsiaTheme="minorEastAsia" w:hAnsi="Nunito Sans" w:cs="Arial"/>
                <w:color w:val="000000" w:themeColor="text1"/>
                <w:sz w:val="20"/>
                <w:szCs w:val="20"/>
              </w:rPr>
              <w:t xml:space="preserve">                           </w:t>
            </w:r>
            <w:r w:rsidRPr="00EF42AC">
              <w:rPr>
                <w:rFonts w:ascii="Nunito Sans" w:eastAsiaTheme="minorEastAsia" w:hAnsi="Nunito Sans" w:cs="Arial"/>
                <w:b/>
                <w:color w:val="000000" w:themeColor="text1"/>
                <w:sz w:val="20"/>
                <w:szCs w:val="20"/>
              </w:rPr>
              <w:t>Times Late:</w:t>
            </w:r>
            <w:r w:rsidRPr="00EF42AC">
              <w:rPr>
                <w:rFonts w:ascii="Nunito Sans" w:eastAsiaTheme="minorEastAsia" w:hAnsi="Nunito Sans" w:cs="Arial"/>
                <w:color w:val="000000" w:themeColor="text1"/>
                <w:sz w:val="20"/>
                <w:szCs w:val="20"/>
              </w:rPr>
              <w:t xml:space="preserve"> </w:t>
            </w:r>
          </w:p>
        </w:tc>
      </w:tr>
      <w:tr w:rsidR="00EF42AC" w:rsidRPr="00EF42AC" w14:paraId="1A9F2D44" w14:textId="77777777" w:rsidTr="00AB73E3">
        <w:tc>
          <w:tcPr>
            <w:tcW w:w="3731" w:type="dxa"/>
            <w:tcBorders>
              <w:top w:val="single" w:sz="4" w:space="0" w:color="auto"/>
              <w:bottom w:val="single" w:sz="4" w:space="0" w:color="000000"/>
            </w:tcBorders>
            <w:shd w:val="clear" w:color="auto" w:fill="auto"/>
            <w:vAlign w:val="center"/>
          </w:tcPr>
          <w:p w14:paraId="62B2BF12" w14:textId="77777777" w:rsidR="00EF42AC" w:rsidRPr="00EF42AC" w:rsidRDefault="00EF42AC" w:rsidP="00EF42AC">
            <w:pPr>
              <w:tabs>
                <w:tab w:val="right" w:pos="8806"/>
              </w:tabs>
              <w:spacing w:before="20" w:after="20"/>
              <w:outlineLvl w:val="3"/>
              <w:rPr>
                <w:rFonts w:ascii="Nunito Sans ExtraBold" w:eastAsiaTheme="minorEastAsia" w:hAnsi="Nunito Sans ExtraBold" w:cs="Arial"/>
                <w:b/>
                <w:color w:val="000000" w:themeColor="text1"/>
                <w:sz w:val="20"/>
                <w:szCs w:val="20"/>
              </w:rPr>
            </w:pPr>
            <w:r w:rsidRPr="00EF42AC">
              <w:rPr>
                <w:rFonts w:ascii="Nunito Sans ExtraBold" w:eastAsiaTheme="minorEastAsia" w:hAnsi="Nunito Sans ExtraBold"/>
                <w:b/>
                <w:color w:val="000000"/>
                <w:sz w:val="20"/>
                <w:szCs w:val="20"/>
                <w:lang w:val="en-US"/>
              </w:rPr>
              <w:t xml:space="preserve">Individual Education Plan: </w:t>
            </w:r>
          </w:p>
        </w:tc>
        <w:tc>
          <w:tcPr>
            <w:tcW w:w="3731" w:type="dxa"/>
            <w:gridSpan w:val="2"/>
            <w:tcBorders>
              <w:top w:val="single" w:sz="4" w:space="0" w:color="auto"/>
              <w:bottom w:val="single" w:sz="4" w:space="0" w:color="000000"/>
            </w:tcBorders>
            <w:shd w:val="clear" w:color="auto" w:fill="auto"/>
            <w:vAlign w:val="center"/>
          </w:tcPr>
          <w:p w14:paraId="7E590268" w14:textId="77777777" w:rsidR="00EF42AC" w:rsidRPr="00EF42AC" w:rsidRDefault="00EF42AC" w:rsidP="00EF42AC">
            <w:pPr>
              <w:tabs>
                <w:tab w:val="right" w:pos="8806"/>
              </w:tabs>
              <w:spacing w:before="20" w:after="20"/>
              <w:outlineLvl w:val="3"/>
              <w:rPr>
                <w:rFonts w:ascii="Nunito Sans ExtraBold" w:eastAsiaTheme="minorEastAsia" w:hAnsi="Nunito Sans ExtraBold" w:cs="Arial"/>
                <w:b/>
                <w:color w:val="000000" w:themeColor="text1"/>
                <w:sz w:val="20"/>
                <w:szCs w:val="20"/>
              </w:rPr>
            </w:pPr>
            <w:r w:rsidRPr="00EF42AC">
              <w:rPr>
                <w:rFonts w:ascii="Nunito Sans ExtraBold" w:eastAsiaTheme="minorEastAsia" w:hAnsi="Nunito Sans ExtraBold"/>
                <w:b/>
                <w:color w:val="000000"/>
                <w:sz w:val="20"/>
                <w:szCs w:val="20"/>
                <w:lang w:val="en-US"/>
              </w:rPr>
              <w:t xml:space="preserve">Student Behavior Plan:           </w:t>
            </w:r>
          </w:p>
        </w:tc>
        <w:tc>
          <w:tcPr>
            <w:tcW w:w="3732" w:type="dxa"/>
            <w:gridSpan w:val="3"/>
            <w:tcBorders>
              <w:top w:val="single" w:sz="4" w:space="0" w:color="auto"/>
              <w:bottom w:val="single" w:sz="4" w:space="0" w:color="000000"/>
            </w:tcBorders>
            <w:shd w:val="clear" w:color="auto" w:fill="auto"/>
            <w:vAlign w:val="center"/>
          </w:tcPr>
          <w:p w14:paraId="37BE4D10" w14:textId="77777777" w:rsidR="00EF42AC" w:rsidRPr="00EF42AC" w:rsidRDefault="00EF42AC" w:rsidP="00EF42AC">
            <w:pPr>
              <w:tabs>
                <w:tab w:val="right" w:pos="8806"/>
              </w:tabs>
              <w:spacing w:before="20" w:after="20"/>
              <w:outlineLvl w:val="3"/>
              <w:rPr>
                <w:rFonts w:ascii="Nunito Sans ExtraBold" w:eastAsiaTheme="minorEastAsia" w:hAnsi="Nunito Sans ExtraBold" w:cs="Arial"/>
                <w:b/>
                <w:color w:val="000000" w:themeColor="text1"/>
                <w:sz w:val="20"/>
                <w:szCs w:val="20"/>
              </w:rPr>
            </w:pPr>
            <w:r w:rsidRPr="00EF42AC">
              <w:rPr>
                <w:rFonts w:ascii="Nunito Sans ExtraBold" w:eastAsiaTheme="minorEastAsia" w:hAnsi="Nunito Sans ExtraBold"/>
                <w:b/>
                <w:color w:val="000000"/>
                <w:sz w:val="20"/>
                <w:szCs w:val="20"/>
                <w:lang w:val="en-US"/>
              </w:rPr>
              <w:t>Other Support:</w:t>
            </w:r>
          </w:p>
        </w:tc>
      </w:tr>
      <w:tr w:rsidR="00EF42AC" w:rsidRPr="00EF42AC" w14:paraId="5775739D" w14:textId="77777777" w:rsidTr="00AB73E3">
        <w:tc>
          <w:tcPr>
            <w:tcW w:w="11194" w:type="dxa"/>
            <w:gridSpan w:val="6"/>
            <w:tcBorders>
              <w:top w:val="single" w:sz="4" w:space="0" w:color="000000"/>
              <w:left w:val="nil"/>
              <w:bottom w:val="single" w:sz="4" w:space="0" w:color="auto"/>
              <w:right w:val="nil"/>
            </w:tcBorders>
            <w:shd w:val="clear" w:color="auto" w:fill="auto"/>
            <w:vAlign w:val="center"/>
          </w:tcPr>
          <w:p w14:paraId="679843FF"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p>
        </w:tc>
      </w:tr>
      <w:tr w:rsidR="00EF42AC" w:rsidRPr="00EF42AC" w14:paraId="0CFCDFF4" w14:textId="77777777" w:rsidTr="00AB73E3">
        <w:tc>
          <w:tcPr>
            <w:tcW w:w="111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1300A"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proofErr w:type="spellStart"/>
            <w:r w:rsidRPr="00EF42AC">
              <w:rPr>
                <w:rFonts w:ascii="Nunito Sans ExtraBold" w:eastAsiaTheme="minorEastAsia" w:hAnsi="Nunito Sans ExtraBold"/>
                <w:b/>
                <w:sz w:val="20"/>
                <w:szCs w:val="20"/>
                <w:lang w:val="en-US"/>
              </w:rPr>
              <w:t>Behaviours</w:t>
            </w:r>
            <w:proofErr w:type="spellEnd"/>
            <w:r w:rsidRPr="00EF42AC">
              <w:rPr>
                <w:rFonts w:ascii="Nunito Sans ExtraBold" w:eastAsiaTheme="minorEastAsia" w:hAnsi="Nunito Sans ExtraBold"/>
                <w:b/>
                <w:sz w:val="20"/>
                <w:szCs w:val="20"/>
                <w:lang w:val="en-US"/>
              </w:rPr>
              <w:t xml:space="preserve"> for Success (not included in grade)</w:t>
            </w:r>
          </w:p>
        </w:tc>
      </w:tr>
      <w:tr w:rsidR="00EF42AC" w:rsidRPr="00EF42AC" w14:paraId="2CACAFCB" w14:textId="77777777" w:rsidTr="00AB73E3">
        <w:trPr>
          <w:trHeight w:val="265"/>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851D4"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Responsibility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82914"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CONSISTENTLY</w:t>
            </w:r>
          </w:p>
        </w:tc>
      </w:tr>
      <w:tr w:rsidR="00EF42AC" w:rsidRPr="00EF42AC" w14:paraId="2863338D" w14:textId="77777777" w:rsidTr="00AB73E3">
        <w:trPr>
          <w:trHeight w:val="261"/>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E0DC2E"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Organization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BBDF6"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CONSISTENTLY</w:t>
            </w:r>
          </w:p>
        </w:tc>
      </w:tr>
      <w:tr w:rsidR="00EF42AC" w:rsidRPr="00EF42AC" w14:paraId="5D4BCBC9" w14:textId="77777777" w:rsidTr="00AB73E3">
        <w:trPr>
          <w:trHeight w:val="261"/>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D7002"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Independent Work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EB0A6"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CONSISTENTLY</w:t>
            </w:r>
          </w:p>
        </w:tc>
      </w:tr>
      <w:tr w:rsidR="00EF42AC" w:rsidRPr="00EF42AC" w14:paraId="5D47D487" w14:textId="77777777" w:rsidTr="00AB73E3">
        <w:trPr>
          <w:trHeight w:val="261"/>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D5D096"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ascii="Nunito Sans" w:eastAsiaTheme="minorEastAsia" w:hAnsi="Nunito Sans" w:cs="Arial"/>
                <w:color w:val="000000" w:themeColor="text1"/>
                <w:sz w:val="20"/>
                <w:szCs w:val="20"/>
                <w:lang w:val="en-US"/>
              </w:rPr>
              <w:t>Collaboration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FD9EB"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sz w:val="20"/>
                <w:szCs w:val="20"/>
                <w:lang w:val="en-US"/>
              </w:rPr>
              <w:t>SOMETIMES</w:t>
            </w:r>
          </w:p>
        </w:tc>
      </w:tr>
      <w:tr w:rsidR="00EF42AC" w:rsidRPr="00EF42AC" w14:paraId="1096FACE" w14:textId="77777777" w:rsidTr="00AB73E3">
        <w:trPr>
          <w:trHeight w:val="261"/>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115D0"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ascii="Nunito Sans" w:eastAsiaTheme="minorEastAsia" w:hAnsi="Nunito Sans" w:cs="Arial"/>
                <w:color w:val="000000" w:themeColor="text1"/>
                <w:sz w:val="20"/>
                <w:szCs w:val="20"/>
                <w:lang w:val="en-US"/>
              </w:rPr>
              <w:t>Initiative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E8D13"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CONSISTENTLY</w:t>
            </w:r>
          </w:p>
        </w:tc>
      </w:tr>
      <w:tr w:rsidR="00EF42AC" w:rsidRPr="00EF42AC" w14:paraId="5DD13F11" w14:textId="77777777" w:rsidTr="00AB73E3">
        <w:trPr>
          <w:trHeight w:val="261"/>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206FB4"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ascii="Nunito Sans" w:eastAsiaTheme="minorEastAsia" w:hAnsi="Nunito Sans" w:cs="Arial"/>
                <w:color w:val="000000" w:themeColor="text1"/>
                <w:sz w:val="20"/>
                <w:szCs w:val="20"/>
                <w:lang w:val="en-US"/>
              </w:rPr>
              <w:t>Self-Regulation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A0F13"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CONSISTENTLY</w:t>
            </w:r>
          </w:p>
        </w:tc>
      </w:tr>
      <w:tr w:rsidR="00EF42AC" w:rsidRPr="00EF42AC" w14:paraId="5FA523F7" w14:textId="77777777" w:rsidTr="00AB73E3">
        <w:trPr>
          <w:trHeight w:val="261"/>
        </w:trPr>
        <w:tc>
          <w:tcPr>
            <w:tcW w:w="11194"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3F6D500F"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ascii="Nunito Sans ExtraBold" w:eastAsiaTheme="minorEastAsia" w:hAnsi="Nunito Sans ExtraBold" w:cs="Arial"/>
                <w:b/>
                <w:color w:val="000000" w:themeColor="text1"/>
                <w:sz w:val="20"/>
                <w:szCs w:val="20"/>
                <w:lang w:val="en-US"/>
              </w:rPr>
              <w:t xml:space="preserve">Comments on </w:t>
            </w:r>
            <w:proofErr w:type="spellStart"/>
            <w:r w:rsidRPr="00EF42AC">
              <w:rPr>
                <w:rFonts w:ascii="Nunito Sans ExtraBold" w:eastAsiaTheme="minorEastAsia" w:hAnsi="Nunito Sans ExtraBold" w:cs="Arial"/>
                <w:b/>
                <w:color w:val="000000" w:themeColor="text1"/>
                <w:sz w:val="20"/>
                <w:szCs w:val="20"/>
                <w:lang w:val="en-US"/>
              </w:rPr>
              <w:t>Behaviours</w:t>
            </w:r>
            <w:proofErr w:type="spellEnd"/>
            <w:r w:rsidRPr="00EF42AC">
              <w:rPr>
                <w:rFonts w:ascii="Nunito Sans ExtraBold" w:eastAsiaTheme="minorEastAsia" w:hAnsi="Nunito Sans ExtraBold" w:cs="Arial"/>
                <w:b/>
                <w:color w:val="000000" w:themeColor="text1"/>
                <w:sz w:val="20"/>
                <w:szCs w:val="20"/>
                <w:lang w:val="en-US"/>
              </w:rPr>
              <w:t xml:space="preserve"> for Success</w:t>
            </w:r>
          </w:p>
        </w:tc>
      </w:tr>
      <w:tr w:rsidR="00EF42AC" w:rsidRPr="00EF42AC" w14:paraId="08AC3BBE" w14:textId="77777777" w:rsidTr="00AB73E3">
        <w:trPr>
          <w:trHeight w:val="261"/>
        </w:trPr>
        <w:tc>
          <w:tcPr>
            <w:tcW w:w="11194" w:type="dxa"/>
            <w:gridSpan w:val="6"/>
            <w:tcBorders>
              <w:top w:val="single" w:sz="4" w:space="0" w:color="auto"/>
              <w:left w:val="single" w:sz="4" w:space="0" w:color="auto"/>
              <w:right w:val="single" w:sz="4" w:space="0" w:color="auto"/>
            </w:tcBorders>
            <w:shd w:val="clear" w:color="auto" w:fill="auto"/>
          </w:tcPr>
          <w:p w14:paraId="5D61B6BC"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r w:rsidRPr="00EF42AC">
              <w:rPr>
                <w:rFonts w:eastAsiaTheme="minorEastAsia" w:cs="Arial"/>
                <w:color w:val="000000" w:themeColor="text1"/>
                <w:sz w:val="20"/>
                <w:szCs w:val="20"/>
                <w:lang w:val="en-US"/>
              </w:rPr>
              <w:t xml:space="preserve">Rosalind </w:t>
            </w:r>
            <w:r w:rsidRPr="00EF42AC">
              <w:rPr>
                <w:rFonts w:eastAsiaTheme="minorEastAsia"/>
                <w:color w:val="000000" w:themeColor="text1"/>
                <w:sz w:val="20"/>
                <w:szCs w:val="20"/>
                <w:lang w:val="en-US"/>
              </w:rPr>
              <w:t xml:space="preserve">consistently demonstrates responsibility by fulfilling commitments within the classroom.  She comes to class prepared and ready for learning.  Rosalind consistently demonstrates effective organizational skills. </w:t>
            </w:r>
            <w:r w:rsidRPr="00EF42AC">
              <w:rPr>
                <w:rFonts w:eastAsiaTheme="minorEastAsia"/>
                <w:color w:val="000000"/>
                <w:sz w:val="20"/>
                <w:szCs w:val="20"/>
                <w:lang w:val="en-US"/>
              </w:rPr>
              <w:t>While she always respects the rights and opinions of others, Rosalind prefers to work alone.  She would benefit from greater interaction with peers during group and class activities.</w:t>
            </w:r>
          </w:p>
        </w:tc>
      </w:tr>
      <w:tr w:rsidR="00EF42AC" w:rsidRPr="00EF42AC" w14:paraId="116C0EEB" w14:textId="77777777" w:rsidTr="00AB73E3">
        <w:tc>
          <w:tcPr>
            <w:tcW w:w="11194" w:type="dxa"/>
            <w:gridSpan w:val="6"/>
            <w:tcBorders>
              <w:top w:val="single" w:sz="4" w:space="0" w:color="auto"/>
              <w:left w:val="nil"/>
              <w:right w:val="nil"/>
            </w:tcBorders>
            <w:shd w:val="clear" w:color="auto" w:fill="auto"/>
            <w:vAlign w:val="center"/>
          </w:tcPr>
          <w:p w14:paraId="527C9BA6" w14:textId="77777777" w:rsidR="00EF42AC" w:rsidRPr="00EF42AC" w:rsidRDefault="00EF42AC" w:rsidP="00EF42AC">
            <w:pPr>
              <w:tabs>
                <w:tab w:val="right" w:pos="8806"/>
              </w:tabs>
              <w:spacing w:before="40" w:after="40"/>
              <w:outlineLvl w:val="3"/>
              <w:rPr>
                <w:rFonts w:ascii="Nunito Sans" w:eastAsiaTheme="minorEastAsia" w:hAnsi="Nunito Sans" w:cs="Arial"/>
                <w:b/>
                <w:color w:val="000000" w:themeColor="text1"/>
                <w:sz w:val="18"/>
                <w:szCs w:val="18"/>
              </w:rPr>
            </w:pPr>
          </w:p>
        </w:tc>
      </w:tr>
      <w:tr w:rsidR="00EF42AC" w:rsidRPr="00EF42AC" w14:paraId="57E17116" w14:textId="77777777" w:rsidTr="00AB73E3">
        <w:trPr>
          <w:trHeight w:val="397"/>
        </w:trPr>
        <w:tc>
          <w:tcPr>
            <w:tcW w:w="11194" w:type="dxa"/>
            <w:gridSpan w:val="6"/>
            <w:tcBorders>
              <w:top w:val="single" w:sz="4" w:space="0" w:color="auto"/>
            </w:tcBorders>
            <w:shd w:val="clear" w:color="auto" w:fill="F2F2F2" w:themeFill="background1" w:themeFillShade="F2"/>
            <w:vAlign w:val="center"/>
          </w:tcPr>
          <w:p w14:paraId="7984F827" w14:textId="77777777" w:rsidR="00EF42AC" w:rsidRPr="00EF42AC" w:rsidRDefault="00EF42AC" w:rsidP="00EF42AC">
            <w:pPr>
              <w:spacing w:before="40" w:after="40"/>
              <w:rPr>
                <w:rFonts w:ascii="Nunito Sans ExtraBold" w:eastAsiaTheme="minorEastAsia" w:hAnsi="Nunito Sans ExtraBold" w:cs="Arial"/>
                <w:b/>
                <w:sz w:val="20"/>
                <w:szCs w:val="20"/>
                <w:lang w:val="en-US"/>
              </w:rPr>
            </w:pPr>
            <w:r w:rsidRPr="00EF42AC">
              <w:rPr>
                <w:rFonts w:ascii="Nunito Sans ExtraBold" w:eastAsiaTheme="minorEastAsia" w:hAnsi="Nunito Sans ExtraBold" w:cs="Arial"/>
                <w:b/>
                <w:sz w:val="20"/>
                <w:szCs w:val="20"/>
                <w:lang w:val="en-US"/>
              </w:rPr>
              <w:t>Academic Progress - Curricular Competencies</w:t>
            </w:r>
          </w:p>
          <w:p w14:paraId="7D30E581" w14:textId="77777777" w:rsidR="00EF42AC" w:rsidRPr="00EF42AC" w:rsidRDefault="00EF42AC" w:rsidP="00EF42AC">
            <w:pPr>
              <w:spacing w:before="40" w:after="40"/>
              <w:rPr>
                <w:rFonts w:ascii="Nunito Sans ExtraBold" w:eastAsiaTheme="minorEastAsia" w:hAnsi="Nunito Sans ExtraBold" w:cs="Arial"/>
                <w:b/>
                <w:color w:val="000000" w:themeColor="text1"/>
                <w:sz w:val="16"/>
                <w:szCs w:val="16"/>
                <w:lang w:val="en-US"/>
              </w:rPr>
            </w:pPr>
            <w:r w:rsidRPr="00EF42AC">
              <w:rPr>
                <w:rFonts w:eastAsiaTheme="minorEastAsia" w:cs="Arial"/>
                <w:sz w:val="20"/>
                <w:szCs w:val="20"/>
              </w:rPr>
              <w:t>Subject specific skills, processes, behaviours, and habits of mind that students develop over time</w:t>
            </w:r>
          </w:p>
        </w:tc>
      </w:tr>
      <w:tr w:rsidR="00EF42AC" w:rsidRPr="00EF42AC" w14:paraId="426A1A34" w14:textId="77777777" w:rsidTr="00AB73E3">
        <w:trPr>
          <w:trHeight w:val="397"/>
        </w:trPr>
        <w:tc>
          <w:tcPr>
            <w:tcW w:w="9776" w:type="dxa"/>
            <w:gridSpan w:val="5"/>
            <w:shd w:val="clear" w:color="auto" w:fill="auto"/>
            <w:vAlign w:val="center"/>
          </w:tcPr>
          <w:p w14:paraId="7EBC3021" w14:textId="77777777" w:rsidR="00EF42AC" w:rsidRPr="00EF42AC" w:rsidRDefault="00EF42AC" w:rsidP="00EF42AC">
            <w:pPr>
              <w:spacing w:before="40" w:after="40"/>
              <w:rPr>
                <w:rFonts w:ascii="Nunito Sans" w:eastAsiaTheme="minorEastAsia" w:hAnsi="Nunito Sans" w:cs="Arial"/>
                <w:b/>
                <w:sz w:val="20"/>
                <w:szCs w:val="20"/>
              </w:rPr>
            </w:pPr>
            <w:r w:rsidRPr="00EF42AC">
              <w:rPr>
                <w:rFonts w:ascii="Nunito Sans" w:eastAsiaTheme="minorEastAsia" w:hAnsi="Nunito Sans" w:cs="Arial"/>
                <w:b/>
                <w:sz w:val="20"/>
                <w:szCs w:val="20"/>
              </w:rPr>
              <w:t xml:space="preserve">Questioning and Predicting </w:t>
            </w:r>
          </w:p>
          <w:p w14:paraId="148F6BB6" w14:textId="77777777" w:rsidR="00EF42AC" w:rsidRPr="00EF42AC" w:rsidRDefault="00EF42AC" w:rsidP="00EF42AC">
            <w:pPr>
              <w:adjustRightInd w:val="0"/>
              <w:spacing w:before="40" w:after="40"/>
              <w:rPr>
                <w:rFonts w:ascii="Nunito Sans" w:hAnsi="Nunito Sans" w:cs="Times New Roman"/>
                <w:sz w:val="20"/>
                <w:szCs w:val="20"/>
                <w:lang w:val="en-US"/>
              </w:rPr>
            </w:pPr>
            <w:r w:rsidRPr="00EF42AC">
              <w:rPr>
                <w:rFonts w:ascii="Nunito Sans" w:hAnsi="Nunito Sans" w:cs="Times New Roman"/>
                <w:sz w:val="20"/>
                <w:szCs w:val="20"/>
                <w:lang w:val="en-US"/>
              </w:rPr>
              <w:t>Before doing research and performing experiments, Rosalind makes very accurate predictions. Her accuracy is directly related to the information she has gathered and considered prior to making her prediction.</w:t>
            </w:r>
          </w:p>
        </w:tc>
        <w:tc>
          <w:tcPr>
            <w:tcW w:w="1418" w:type="dxa"/>
            <w:shd w:val="clear" w:color="auto" w:fill="auto"/>
            <w:vAlign w:val="center"/>
          </w:tcPr>
          <w:p w14:paraId="5D23D332" w14:textId="77777777" w:rsidR="00EF42AC" w:rsidRPr="00EF42AC" w:rsidRDefault="00EF42AC" w:rsidP="00EF42AC">
            <w:pPr>
              <w:spacing w:before="40" w:after="40"/>
              <w:jc w:val="center"/>
              <w:rPr>
                <w:rFonts w:ascii="Nunito Sans" w:eastAsiaTheme="minorEastAsia" w:hAnsi="Nunito Sans" w:cs="Arial"/>
                <w:b/>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5D284875" w14:textId="77777777" w:rsidTr="00AB73E3">
        <w:trPr>
          <w:cantSplit/>
          <w:trHeight w:val="798"/>
        </w:trPr>
        <w:tc>
          <w:tcPr>
            <w:tcW w:w="9776" w:type="dxa"/>
            <w:gridSpan w:val="5"/>
            <w:shd w:val="clear" w:color="auto" w:fill="auto"/>
            <w:vAlign w:val="center"/>
          </w:tcPr>
          <w:p w14:paraId="7B7C0C16" w14:textId="77777777" w:rsidR="00EF42AC" w:rsidRPr="00EF42AC" w:rsidRDefault="00EF42AC" w:rsidP="00EF42AC">
            <w:pPr>
              <w:spacing w:before="40" w:after="40"/>
              <w:rPr>
                <w:rFonts w:ascii="Nunito Sans" w:eastAsiaTheme="minorEastAsia" w:hAnsi="Nunito Sans" w:cs="Arial"/>
                <w:b/>
                <w:sz w:val="20"/>
                <w:szCs w:val="20"/>
              </w:rPr>
            </w:pPr>
            <w:r w:rsidRPr="00EF42AC">
              <w:rPr>
                <w:rFonts w:ascii="Nunito Sans" w:eastAsiaTheme="minorEastAsia" w:hAnsi="Nunito Sans" w:cs="Arial"/>
                <w:b/>
                <w:sz w:val="20"/>
                <w:szCs w:val="20"/>
              </w:rPr>
              <w:t>Planning and Conducting</w:t>
            </w:r>
          </w:p>
          <w:p w14:paraId="60E8A7F8" w14:textId="77777777" w:rsidR="00EF42AC" w:rsidRPr="00EF42AC" w:rsidRDefault="00EF42AC" w:rsidP="00EF42AC">
            <w:pPr>
              <w:autoSpaceDE w:val="0"/>
              <w:autoSpaceDN w:val="0"/>
              <w:adjustRightInd w:val="0"/>
              <w:spacing w:before="40" w:after="40"/>
              <w:rPr>
                <w:rFonts w:ascii="Nunito Sans" w:hAnsi="Nunito Sans" w:cs="Times New Roman"/>
                <w:sz w:val="20"/>
                <w:szCs w:val="20"/>
                <w:lang w:val="en-US"/>
              </w:rPr>
            </w:pPr>
            <w:r w:rsidRPr="00EF42AC">
              <w:rPr>
                <w:rFonts w:ascii="Nunito Sans" w:hAnsi="Nunito Sans" w:cs="Times New Roman"/>
                <w:sz w:val="20"/>
                <w:szCs w:val="20"/>
                <w:lang w:val="en-US"/>
              </w:rPr>
              <w:t xml:space="preserve">Once a problem or question has been identified, Rosalind works very well with her lab partner to create a plan (e.g. conduct experiments and/or research) to find solutions.  </w:t>
            </w:r>
          </w:p>
        </w:tc>
        <w:tc>
          <w:tcPr>
            <w:tcW w:w="1418" w:type="dxa"/>
            <w:shd w:val="clear" w:color="auto" w:fill="auto"/>
            <w:vAlign w:val="center"/>
          </w:tcPr>
          <w:p w14:paraId="5880B839" w14:textId="77777777" w:rsidR="00EF42AC" w:rsidRPr="00EF42AC" w:rsidRDefault="00EF42AC" w:rsidP="00EF42AC">
            <w:pPr>
              <w:spacing w:before="40" w:after="40"/>
              <w:jc w:val="center"/>
              <w:rPr>
                <w:rFonts w:ascii="Nunito Sans" w:eastAsiaTheme="minorEastAsia" w:hAnsi="Nunito Sans" w:cs="Arial"/>
                <w:b/>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73EFD4AA" w14:textId="77777777" w:rsidTr="00AB73E3">
        <w:trPr>
          <w:cantSplit/>
          <w:trHeight w:val="1134"/>
        </w:trPr>
        <w:tc>
          <w:tcPr>
            <w:tcW w:w="9776" w:type="dxa"/>
            <w:gridSpan w:val="5"/>
            <w:shd w:val="clear" w:color="auto" w:fill="auto"/>
            <w:vAlign w:val="center"/>
          </w:tcPr>
          <w:p w14:paraId="6D70A3F7" w14:textId="77777777" w:rsidR="00EF42AC" w:rsidRPr="00EF42AC" w:rsidRDefault="00EF42AC" w:rsidP="00EF42AC">
            <w:pPr>
              <w:spacing w:before="40" w:after="40"/>
              <w:rPr>
                <w:rFonts w:ascii="Nunito Sans" w:eastAsiaTheme="minorEastAsia" w:hAnsi="Nunito Sans" w:cs="Arial"/>
                <w:b/>
                <w:sz w:val="20"/>
                <w:szCs w:val="20"/>
              </w:rPr>
            </w:pPr>
            <w:r w:rsidRPr="00EF42AC">
              <w:rPr>
                <w:rFonts w:ascii="Nunito Sans" w:eastAsiaTheme="minorEastAsia" w:hAnsi="Nunito Sans" w:cs="Arial"/>
                <w:b/>
                <w:sz w:val="20"/>
                <w:szCs w:val="20"/>
              </w:rPr>
              <w:t>Processing and Analyzing Data and Information</w:t>
            </w:r>
          </w:p>
          <w:p w14:paraId="154F376A" w14:textId="77777777" w:rsidR="00EF42AC" w:rsidRPr="00EF42AC" w:rsidRDefault="00EF42AC" w:rsidP="00EF42AC">
            <w:pPr>
              <w:autoSpaceDE w:val="0"/>
              <w:autoSpaceDN w:val="0"/>
              <w:adjustRightInd w:val="0"/>
              <w:spacing w:before="40" w:after="40"/>
              <w:rPr>
                <w:rFonts w:ascii="Nunito Sans" w:hAnsi="Nunito Sans" w:cs="Times New Roman"/>
                <w:sz w:val="20"/>
                <w:szCs w:val="20"/>
                <w:lang w:val="en-US"/>
              </w:rPr>
            </w:pPr>
            <w:r w:rsidRPr="00EF42AC">
              <w:rPr>
                <w:rFonts w:ascii="Nunito Sans" w:hAnsi="Nunito Sans" w:cs="Times New Roman"/>
                <w:sz w:val="20"/>
                <w:szCs w:val="20"/>
                <w:lang w:val="en-US"/>
              </w:rPr>
              <w:t>While engaged in field studies, Rosalind recognizes and appreciates local Yukon First Nations Ways of Knowing and Doing.  She values the importance of local knowledge when considering different sources of information.</w:t>
            </w:r>
          </w:p>
        </w:tc>
        <w:tc>
          <w:tcPr>
            <w:tcW w:w="1418" w:type="dxa"/>
            <w:shd w:val="clear" w:color="auto" w:fill="auto"/>
            <w:vAlign w:val="center"/>
          </w:tcPr>
          <w:p w14:paraId="1B0D9A94" w14:textId="77777777" w:rsidR="00EF42AC" w:rsidRPr="00EF42AC" w:rsidRDefault="00EF42AC" w:rsidP="00EF42AC">
            <w:pPr>
              <w:spacing w:before="40" w:after="40"/>
              <w:jc w:val="center"/>
              <w:rPr>
                <w:rFonts w:ascii="Nunito Sans" w:eastAsiaTheme="minorEastAsia" w:hAnsi="Nunito Sans" w:cs="Arial"/>
                <w:b/>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08141C38" w14:textId="77777777" w:rsidTr="00AB73E3">
        <w:trPr>
          <w:cantSplit/>
          <w:trHeight w:val="1134"/>
        </w:trPr>
        <w:tc>
          <w:tcPr>
            <w:tcW w:w="9776" w:type="dxa"/>
            <w:gridSpan w:val="5"/>
            <w:shd w:val="clear" w:color="auto" w:fill="auto"/>
            <w:vAlign w:val="center"/>
          </w:tcPr>
          <w:p w14:paraId="52BE60BD" w14:textId="77777777" w:rsidR="00EF42AC" w:rsidRPr="00EF42AC" w:rsidRDefault="00EF42AC" w:rsidP="00EF42AC">
            <w:pPr>
              <w:spacing w:before="40" w:after="40"/>
              <w:rPr>
                <w:rFonts w:ascii="Nunito Sans" w:eastAsiaTheme="minorEastAsia" w:hAnsi="Nunito Sans" w:cs="Arial"/>
                <w:b/>
                <w:sz w:val="20"/>
                <w:szCs w:val="20"/>
              </w:rPr>
            </w:pPr>
            <w:r w:rsidRPr="00EF42AC">
              <w:rPr>
                <w:rFonts w:ascii="Nunito Sans" w:eastAsiaTheme="minorEastAsia" w:hAnsi="Nunito Sans" w:cs="Arial"/>
                <w:b/>
                <w:sz w:val="20"/>
                <w:szCs w:val="20"/>
              </w:rPr>
              <w:t>Evaluating</w:t>
            </w:r>
          </w:p>
          <w:p w14:paraId="6C920A8C" w14:textId="77777777" w:rsidR="00EF42AC" w:rsidRPr="00EF42AC" w:rsidRDefault="00EF42AC" w:rsidP="00EF42AC">
            <w:pPr>
              <w:autoSpaceDE w:val="0"/>
              <w:autoSpaceDN w:val="0"/>
              <w:adjustRightInd w:val="0"/>
              <w:spacing w:before="40" w:after="40"/>
              <w:rPr>
                <w:rFonts w:ascii="Nunito Sans" w:hAnsi="Nunito Sans" w:cs="Times New Roman"/>
                <w:sz w:val="20"/>
                <w:szCs w:val="20"/>
                <w:lang w:val="en-US"/>
              </w:rPr>
            </w:pPr>
            <w:r w:rsidRPr="00EF42AC">
              <w:rPr>
                <w:rFonts w:ascii="Nunito Sans" w:hAnsi="Nunito Sans" w:cs="Times New Roman"/>
                <w:sz w:val="20"/>
                <w:szCs w:val="20"/>
                <w:lang w:val="en-US"/>
              </w:rPr>
              <w:t>After performing an experiment, Rosalind critically reflects upon the methods used. She honestly evaluates the precision of her work and the accuracy of her findings to set goals for improvement in future experiments.</w:t>
            </w:r>
          </w:p>
        </w:tc>
        <w:tc>
          <w:tcPr>
            <w:tcW w:w="1418" w:type="dxa"/>
            <w:shd w:val="clear" w:color="auto" w:fill="auto"/>
            <w:vAlign w:val="center"/>
          </w:tcPr>
          <w:p w14:paraId="39AB9F89" w14:textId="77777777" w:rsidR="00EF42AC" w:rsidRPr="00EF42AC" w:rsidRDefault="00EF42AC" w:rsidP="00EF42AC">
            <w:pPr>
              <w:spacing w:before="40" w:after="40"/>
              <w:jc w:val="center"/>
              <w:rPr>
                <w:rFonts w:ascii="Nunito Sans" w:eastAsiaTheme="minorEastAsia" w:hAnsi="Nunito Sans" w:cs="Arial"/>
                <w:b/>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6EA2BCBA" w14:textId="77777777" w:rsidTr="00AB73E3">
        <w:trPr>
          <w:cantSplit/>
          <w:trHeight w:val="962"/>
        </w:trPr>
        <w:tc>
          <w:tcPr>
            <w:tcW w:w="9776" w:type="dxa"/>
            <w:gridSpan w:val="5"/>
            <w:shd w:val="clear" w:color="auto" w:fill="auto"/>
            <w:vAlign w:val="center"/>
          </w:tcPr>
          <w:p w14:paraId="068B54D5" w14:textId="77777777" w:rsidR="00EF42AC" w:rsidRPr="00EF42AC" w:rsidRDefault="00EF42AC" w:rsidP="00EF42AC">
            <w:pPr>
              <w:spacing w:before="40" w:after="40"/>
              <w:rPr>
                <w:rFonts w:ascii="Nunito Sans" w:eastAsiaTheme="minorEastAsia" w:hAnsi="Nunito Sans" w:cs="Arial"/>
                <w:b/>
                <w:sz w:val="20"/>
                <w:szCs w:val="20"/>
              </w:rPr>
            </w:pPr>
            <w:r w:rsidRPr="00EF42AC">
              <w:rPr>
                <w:rFonts w:ascii="Nunito Sans" w:eastAsiaTheme="minorEastAsia" w:hAnsi="Nunito Sans" w:cs="Arial"/>
                <w:b/>
                <w:sz w:val="20"/>
                <w:szCs w:val="20"/>
              </w:rPr>
              <w:t xml:space="preserve">Applying and Innovating </w:t>
            </w:r>
          </w:p>
          <w:p w14:paraId="2A42239B" w14:textId="77777777" w:rsidR="00EF42AC" w:rsidRPr="00EF42AC" w:rsidRDefault="00EF42AC" w:rsidP="00EF42AC">
            <w:pPr>
              <w:autoSpaceDE w:val="0"/>
              <w:autoSpaceDN w:val="0"/>
              <w:adjustRightInd w:val="0"/>
              <w:spacing w:before="40" w:after="40"/>
              <w:rPr>
                <w:rFonts w:ascii="Nunito Sans" w:hAnsi="Nunito Sans" w:cs="Times New Roman"/>
                <w:sz w:val="20"/>
                <w:szCs w:val="20"/>
                <w:lang w:val="en-US"/>
              </w:rPr>
            </w:pPr>
            <w:r w:rsidRPr="00EF42AC">
              <w:rPr>
                <w:rFonts w:ascii="Nunito Sans" w:hAnsi="Nunito Sans" w:cs="Times New Roman"/>
                <w:sz w:val="20"/>
                <w:szCs w:val="20"/>
                <w:lang w:val="en-US"/>
              </w:rPr>
              <w:t>When Rosalind starts learning about a new topic, she easily makes connections to previous learning to make the material relevant.</w:t>
            </w:r>
          </w:p>
        </w:tc>
        <w:tc>
          <w:tcPr>
            <w:tcW w:w="1418" w:type="dxa"/>
            <w:shd w:val="clear" w:color="auto" w:fill="auto"/>
            <w:vAlign w:val="center"/>
          </w:tcPr>
          <w:p w14:paraId="465CBBF0" w14:textId="77777777" w:rsidR="00EF42AC" w:rsidRPr="00EF42AC" w:rsidRDefault="00EF42AC" w:rsidP="00EF42AC">
            <w:pPr>
              <w:spacing w:before="40" w:after="40"/>
              <w:jc w:val="center"/>
              <w:rPr>
                <w:rFonts w:ascii="Nunito Sans" w:eastAsiaTheme="minorEastAsia" w:hAnsi="Nunito Sans" w:cs="Arial"/>
                <w:b/>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53C094D4" w14:textId="77777777" w:rsidTr="00AB73E3">
        <w:trPr>
          <w:cantSplit/>
          <w:trHeight w:val="832"/>
        </w:trPr>
        <w:tc>
          <w:tcPr>
            <w:tcW w:w="9776" w:type="dxa"/>
            <w:gridSpan w:val="5"/>
            <w:tcBorders>
              <w:bottom w:val="single" w:sz="4" w:space="0" w:color="000000"/>
            </w:tcBorders>
            <w:shd w:val="clear" w:color="auto" w:fill="auto"/>
            <w:vAlign w:val="center"/>
          </w:tcPr>
          <w:p w14:paraId="742F23E7" w14:textId="77777777" w:rsidR="00EF42AC" w:rsidRPr="00EF42AC" w:rsidRDefault="00EF42AC" w:rsidP="00EF42AC">
            <w:pPr>
              <w:spacing w:before="40" w:after="40"/>
              <w:rPr>
                <w:rFonts w:ascii="Nunito Sans" w:eastAsiaTheme="minorEastAsia" w:hAnsi="Nunito Sans" w:cs="Arial"/>
                <w:b/>
                <w:sz w:val="20"/>
                <w:szCs w:val="20"/>
              </w:rPr>
            </w:pPr>
            <w:r w:rsidRPr="00EF42AC">
              <w:rPr>
                <w:rFonts w:ascii="Nunito Sans" w:eastAsiaTheme="minorEastAsia" w:hAnsi="Nunito Sans" w:cs="Arial"/>
                <w:b/>
                <w:sz w:val="20"/>
                <w:szCs w:val="20"/>
              </w:rPr>
              <w:t>Communicating</w:t>
            </w:r>
          </w:p>
          <w:p w14:paraId="4F814A54" w14:textId="77777777" w:rsidR="00EF42AC" w:rsidRPr="00EF42AC" w:rsidRDefault="00EF42AC" w:rsidP="00EF42AC">
            <w:pPr>
              <w:autoSpaceDE w:val="0"/>
              <w:autoSpaceDN w:val="0"/>
              <w:adjustRightInd w:val="0"/>
              <w:spacing w:before="40" w:after="40"/>
              <w:rPr>
                <w:rFonts w:ascii="Nunito Sans" w:hAnsi="Nunito Sans" w:cs="Times New Roman"/>
                <w:sz w:val="20"/>
                <w:szCs w:val="20"/>
                <w:lang w:val="en-US"/>
              </w:rPr>
            </w:pPr>
            <w:r w:rsidRPr="00EF42AC">
              <w:rPr>
                <w:rFonts w:ascii="Nunito Sans" w:hAnsi="Nunito Sans" w:cs="Times New Roman"/>
                <w:sz w:val="20"/>
                <w:szCs w:val="20"/>
                <w:lang w:val="en-US"/>
              </w:rPr>
              <w:t>When presented with a new idea, Rosalind is learning to recognize all viewpoints before making a judgment.</w:t>
            </w:r>
          </w:p>
        </w:tc>
        <w:tc>
          <w:tcPr>
            <w:tcW w:w="1418" w:type="dxa"/>
            <w:tcBorders>
              <w:bottom w:val="single" w:sz="4" w:space="0" w:color="000000"/>
            </w:tcBorders>
            <w:shd w:val="clear" w:color="auto" w:fill="auto"/>
            <w:vAlign w:val="center"/>
          </w:tcPr>
          <w:p w14:paraId="2E0D6AA2" w14:textId="77777777" w:rsidR="00EF42AC" w:rsidRPr="00EF42AC" w:rsidRDefault="00EF42AC" w:rsidP="00EF42AC">
            <w:pPr>
              <w:spacing w:before="40" w:after="40"/>
              <w:jc w:val="center"/>
              <w:rPr>
                <w:rFonts w:ascii="Nunito Sans" w:eastAsiaTheme="minorEastAsia" w:hAnsi="Nunito Sans" w:cs="Arial"/>
                <w:b/>
                <w:sz w:val="20"/>
                <w:szCs w:val="20"/>
              </w:rPr>
            </w:pPr>
            <w:r w:rsidRPr="00EF42AC">
              <w:rPr>
                <w:rFonts w:ascii="Nunito Sans" w:eastAsiaTheme="minorEastAsia" w:hAnsi="Nunito Sans" w:cs="Arial"/>
                <w:b/>
                <w:color w:val="000000" w:themeColor="text1"/>
                <w:sz w:val="20"/>
                <w:szCs w:val="20"/>
                <w:lang w:val="en-US"/>
              </w:rPr>
              <w:t>PROFICIENT</w:t>
            </w:r>
          </w:p>
        </w:tc>
      </w:tr>
    </w:tbl>
    <w:p w14:paraId="1E1A69E6" w14:textId="77777777" w:rsidR="00EF42AC" w:rsidRPr="00EF42AC" w:rsidRDefault="00EF42AC" w:rsidP="00EF42AC">
      <w:pPr>
        <w:spacing w:after="160" w:line="259" w:lineRule="auto"/>
        <w:rPr>
          <w:rFonts w:eastAsiaTheme="minorEastAsia"/>
          <w:sz w:val="22"/>
          <w:szCs w:val="22"/>
          <w:lang w:val="en-US"/>
        </w:rPr>
      </w:pPr>
      <w:r w:rsidRPr="00EF42AC">
        <w:rPr>
          <w:rFonts w:eastAsiaTheme="minorEastAsia"/>
          <w:sz w:val="22"/>
          <w:szCs w:val="22"/>
          <w:lang w:val="en-US"/>
        </w:rPr>
        <w:br w:type="page"/>
      </w:r>
    </w:p>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229"/>
        <w:gridCol w:w="1418"/>
      </w:tblGrid>
      <w:tr w:rsidR="00EF42AC" w:rsidRPr="00EF42AC" w14:paraId="7E72B502" w14:textId="77777777" w:rsidTr="00AB73E3">
        <w:trPr>
          <w:trHeight w:val="397"/>
        </w:trPr>
        <w:tc>
          <w:tcPr>
            <w:tcW w:w="11194" w:type="dxa"/>
            <w:gridSpan w:val="3"/>
            <w:shd w:val="clear" w:color="auto" w:fill="F2F2F2" w:themeFill="background1" w:themeFillShade="F2"/>
            <w:vAlign w:val="center"/>
          </w:tcPr>
          <w:p w14:paraId="765D7112" w14:textId="77777777" w:rsidR="00EF42AC" w:rsidRPr="00EF42AC" w:rsidRDefault="00EF42AC" w:rsidP="00EF42AC">
            <w:pPr>
              <w:spacing w:before="40" w:after="40"/>
              <w:rPr>
                <w:rFonts w:ascii="Nunito Sans" w:eastAsiaTheme="minorEastAsia" w:hAnsi="Nunito Sans" w:cs="Arial"/>
                <w:b/>
                <w:sz w:val="20"/>
                <w:szCs w:val="20"/>
              </w:rPr>
            </w:pPr>
            <w:r w:rsidRPr="00EF42AC">
              <w:rPr>
                <w:rFonts w:ascii="Nunito Sans" w:eastAsiaTheme="minorEastAsia" w:hAnsi="Nunito Sans" w:cs="Arial"/>
                <w:b/>
                <w:sz w:val="20"/>
                <w:szCs w:val="20"/>
              </w:rPr>
              <w:lastRenderedPageBreak/>
              <w:t>Academic Progress – Content</w:t>
            </w:r>
          </w:p>
          <w:p w14:paraId="79C7BB8B" w14:textId="77777777" w:rsidR="00EF42AC" w:rsidRPr="00EF42AC" w:rsidRDefault="00EF42AC" w:rsidP="00EF42AC">
            <w:pPr>
              <w:spacing w:before="40" w:after="40"/>
              <w:rPr>
                <w:rFonts w:ascii="Nunito Sans" w:eastAsiaTheme="minorEastAsia" w:hAnsi="Nunito Sans" w:cs="Arial"/>
                <w:sz w:val="20"/>
                <w:szCs w:val="20"/>
              </w:rPr>
            </w:pPr>
            <w:r w:rsidRPr="00EF42AC">
              <w:rPr>
                <w:rFonts w:ascii="Nunito Sans SemiBold" w:eastAsiaTheme="minorEastAsia" w:hAnsi="Nunito Sans SemiBold" w:cs="Arial"/>
                <w:b/>
                <w:sz w:val="20"/>
                <w:szCs w:val="20"/>
              </w:rPr>
              <w:t>Subject specific knowledge that students gain over time, connected to the Big Ideas of the curriculum</w:t>
            </w:r>
          </w:p>
        </w:tc>
      </w:tr>
      <w:tr w:rsidR="00EF42AC" w:rsidRPr="00EF42AC" w14:paraId="6C1228CA" w14:textId="77777777" w:rsidTr="00AB73E3">
        <w:trPr>
          <w:trHeight w:val="397"/>
        </w:trPr>
        <w:tc>
          <w:tcPr>
            <w:tcW w:w="11194" w:type="dxa"/>
            <w:gridSpan w:val="3"/>
            <w:shd w:val="clear" w:color="auto" w:fill="F2F2F2" w:themeFill="background1" w:themeFillShade="F2"/>
            <w:vAlign w:val="center"/>
          </w:tcPr>
          <w:p w14:paraId="11971520" w14:textId="77777777" w:rsidR="00EF42AC" w:rsidRPr="00EF42AC" w:rsidRDefault="00EF42AC" w:rsidP="00EF42AC">
            <w:pPr>
              <w:spacing w:before="40" w:after="40"/>
              <w:rPr>
                <w:rFonts w:ascii="Nunito Sans" w:eastAsiaTheme="minorEastAsia" w:hAnsi="Nunito Sans" w:cs="Arial"/>
                <w:sz w:val="20"/>
                <w:szCs w:val="20"/>
              </w:rPr>
            </w:pPr>
            <w:r w:rsidRPr="00EF42AC">
              <w:rPr>
                <w:rFonts w:ascii="Nunito Sans" w:eastAsiaTheme="minorEastAsia" w:hAnsi="Nunito Sans" w:cs="Arial"/>
                <w:b/>
                <w:sz w:val="20"/>
                <w:szCs w:val="20"/>
              </w:rPr>
              <w:t>Big Idea:  DNA is the basis for the diversity of living things</w:t>
            </w:r>
          </w:p>
        </w:tc>
      </w:tr>
      <w:tr w:rsidR="00EF42AC" w:rsidRPr="00EF42AC" w14:paraId="47A4435F" w14:textId="77777777" w:rsidTr="00AB73E3">
        <w:trPr>
          <w:trHeight w:val="397"/>
        </w:trPr>
        <w:tc>
          <w:tcPr>
            <w:tcW w:w="9776" w:type="dxa"/>
            <w:gridSpan w:val="2"/>
            <w:shd w:val="clear" w:color="auto" w:fill="auto"/>
            <w:vAlign w:val="center"/>
          </w:tcPr>
          <w:p w14:paraId="0FB3C81E"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eastAsiaTheme="minorEastAsia" w:cs="Arial"/>
                <w:sz w:val="20"/>
                <w:szCs w:val="20"/>
              </w:rPr>
              <w:t>DNA structure and function</w:t>
            </w:r>
          </w:p>
        </w:tc>
        <w:tc>
          <w:tcPr>
            <w:tcW w:w="1418" w:type="dxa"/>
            <w:shd w:val="clear" w:color="auto" w:fill="auto"/>
            <w:vAlign w:val="center"/>
          </w:tcPr>
          <w:p w14:paraId="7F10EEC0"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0864DF3A" w14:textId="77777777" w:rsidTr="00AB73E3">
        <w:trPr>
          <w:trHeight w:val="397"/>
        </w:trPr>
        <w:tc>
          <w:tcPr>
            <w:tcW w:w="9776" w:type="dxa"/>
            <w:gridSpan w:val="2"/>
            <w:shd w:val="clear" w:color="auto" w:fill="auto"/>
            <w:vAlign w:val="center"/>
          </w:tcPr>
          <w:p w14:paraId="03B964AA"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eastAsiaTheme="minorEastAsia" w:cs="Arial"/>
                <w:sz w:val="20"/>
                <w:szCs w:val="20"/>
              </w:rPr>
              <w:t>Patterns of inheritance</w:t>
            </w:r>
          </w:p>
        </w:tc>
        <w:tc>
          <w:tcPr>
            <w:tcW w:w="1418" w:type="dxa"/>
            <w:shd w:val="clear" w:color="auto" w:fill="auto"/>
            <w:vAlign w:val="center"/>
          </w:tcPr>
          <w:p w14:paraId="7A57765E"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49706211" w14:textId="77777777" w:rsidTr="00AB73E3">
        <w:trPr>
          <w:trHeight w:val="397"/>
        </w:trPr>
        <w:tc>
          <w:tcPr>
            <w:tcW w:w="9776" w:type="dxa"/>
            <w:gridSpan w:val="2"/>
            <w:shd w:val="clear" w:color="auto" w:fill="auto"/>
            <w:vAlign w:val="center"/>
          </w:tcPr>
          <w:p w14:paraId="20D456EA"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eastAsiaTheme="minorEastAsia" w:cs="Arial"/>
                <w:sz w:val="20"/>
                <w:szCs w:val="20"/>
              </w:rPr>
              <w:t>Mutation, natural selection, and artificial selection</w:t>
            </w:r>
          </w:p>
        </w:tc>
        <w:tc>
          <w:tcPr>
            <w:tcW w:w="1418" w:type="dxa"/>
            <w:shd w:val="clear" w:color="auto" w:fill="auto"/>
            <w:vAlign w:val="center"/>
          </w:tcPr>
          <w:p w14:paraId="0D17143F"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62849C75" w14:textId="77777777" w:rsidTr="00AB73E3">
        <w:trPr>
          <w:trHeight w:val="397"/>
        </w:trPr>
        <w:tc>
          <w:tcPr>
            <w:tcW w:w="9776" w:type="dxa"/>
            <w:gridSpan w:val="2"/>
            <w:shd w:val="clear" w:color="auto" w:fill="auto"/>
            <w:vAlign w:val="center"/>
          </w:tcPr>
          <w:p w14:paraId="776F1451"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eastAsiaTheme="minorEastAsia" w:cs="Arial"/>
                <w:sz w:val="20"/>
                <w:szCs w:val="20"/>
              </w:rPr>
              <w:t>Applied genetics and ethical considerations</w:t>
            </w:r>
          </w:p>
        </w:tc>
        <w:tc>
          <w:tcPr>
            <w:tcW w:w="1418" w:type="dxa"/>
            <w:shd w:val="clear" w:color="auto" w:fill="auto"/>
            <w:vAlign w:val="center"/>
          </w:tcPr>
          <w:p w14:paraId="7B6B6813"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PROFICIENT</w:t>
            </w:r>
          </w:p>
        </w:tc>
      </w:tr>
      <w:tr w:rsidR="00EF42AC" w:rsidRPr="00EF42AC" w14:paraId="0FAD7673" w14:textId="77777777" w:rsidTr="00AB73E3">
        <w:trPr>
          <w:trHeight w:val="397"/>
        </w:trPr>
        <w:tc>
          <w:tcPr>
            <w:tcW w:w="9776" w:type="dxa"/>
            <w:gridSpan w:val="2"/>
            <w:shd w:val="clear" w:color="auto" w:fill="F2F2F2" w:themeFill="background1" w:themeFillShade="F2"/>
            <w:vAlign w:val="center"/>
          </w:tcPr>
          <w:p w14:paraId="14732294" w14:textId="77777777" w:rsidR="00EF42AC" w:rsidRPr="00EF42AC" w:rsidRDefault="00EF42AC" w:rsidP="00EF42AC">
            <w:pPr>
              <w:spacing w:before="40" w:after="40"/>
              <w:rPr>
                <w:rFonts w:ascii="Nunito Sans" w:eastAsiaTheme="minorEastAsia" w:hAnsi="Nunito Sans" w:cs="Arial"/>
                <w:b/>
                <w:sz w:val="20"/>
                <w:szCs w:val="20"/>
              </w:rPr>
            </w:pPr>
            <w:r w:rsidRPr="00EF42AC">
              <w:rPr>
                <w:rFonts w:ascii="Nunito Sans" w:eastAsiaTheme="minorEastAsia" w:hAnsi="Nunito Sans" w:cs="Arial"/>
                <w:b/>
                <w:sz w:val="20"/>
                <w:szCs w:val="20"/>
              </w:rPr>
              <w:t>Big Idea:  Energy change is required as atoms rearrange in chemical processes</w:t>
            </w:r>
          </w:p>
        </w:tc>
        <w:tc>
          <w:tcPr>
            <w:tcW w:w="1418" w:type="dxa"/>
            <w:shd w:val="clear" w:color="auto" w:fill="F2F2F2" w:themeFill="background1" w:themeFillShade="F2"/>
            <w:vAlign w:val="center"/>
          </w:tcPr>
          <w:p w14:paraId="200234BA" w14:textId="77777777" w:rsidR="00EF42AC" w:rsidRPr="00EF42AC" w:rsidRDefault="00EF42AC" w:rsidP="00EF42AC">
            <w:pPr>
              <w:spacing w:before="40" w:after="40"/>
              <w:jc w:val="center"/>
              <w:rPr>
                <w:rFonts w:ascii="Nunito Sans" w:eastAsiaTheme="minorEastAsia" w:hAnsi="Nunito Sans" w:cs="Arial"/>
                <w:sz w:val="20"/>
                <w:szCs w:val="20"/>
              </w:rPr>
            </w:pPr>
          </w:p>
        </w:tc>
      </w:tr>
      <w:tr w:rsidR="00EF42AC" w:rsidRPr="00EF42AC" w14:paraId="3E136D36" w14:textId="77777777" w:rsidTr="00AB73E3">
        <w:trPr>
          <w:trHeight w:val="397"/>
        </w:trPr>
        <w:tc>
          <w:tcPr>
            <w:tcW w:w="9776" w:type="dxa"/>
            <w:gridSpan w:val="2"/>
            <w:shd w:val="clear" w:color="auto" w:fill="auto"/>
            <w:vAlign w:val="center"/>
          </w:tcPr>
          <w:p w14:paraId="0CA5DA12"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ascii="Nunito Sans" w:eastAsiaTheme="minorEastAsia" w:hAnsi="Nunito Sans" w:cs="Arial"/>
                <w:sz w:val="20"/>
                <w:szCs w:val="20"/>
              </w:rPr>
              <w:t>Rearrangement of atoms in chemical reactions</w:t>
            </w:r>
          </w:p>
        </w:tc>
        <w:tc>
          <w:tcPr>
            <w:tcW w:w="1418" w:type="dxa"/>
            <w:shd w:val="clear" w:color="auto" w:fill="auto"/>
          </w:tcPr>
          <w:p w14:paraId="51AB922B"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3513672F" w14:textId="77777777" w:rsidTr="00AB73E3">
        <w:trPr>
          <w:trHeight w:val="397"/>
        </w:trPr>
        <w:tc>
          <w:tcPr>
            <w:tcW w:w="9776" w:type="dxa"/>
            <w:gridSpan w:val="2"/>
            <w:shd w:val="clear" w:color="auto" w:fill="auto"/>
            <w:vAlign w:val="center"/>
          </w:tcPr>
          <w:p w14:paraId="0A51988C"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ascii="Nunito Sans" w:eastAsiaTheme="minorEastAsia" w:hAnsi="Nunito Sans" w:cs="Arial"/>
                <w:sz w:val="20"/>
                <w:szCs w:val="20"/>
              </w:rPr>
              <w:t>Acid-base chemistry</w:t>
            </w:r>
          </w:p>
        </w:tc>
        <w:tc>
          <w:tcPr>
            <w:tcW w:w="1418" w:type="dxa"/>
            <w:shd w:val="clear" w:color="auto" w:fill="auto"/>
          </w:tcPr>
          <w:p w14:paraId="7755E3DC"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366C9BA0" w14:textId="77777777" w:rsidTr="00AB73E3">
        <w:trPr>
          <w:trHeight w:val="397"/>
        </w:trPr>
        <w:tc>
          <w:tcPr>
            <w:tcW w:w="9776" w:type="dxa"/>
            <w:gridSpan w:val="2"/>
            <w:shd w:val="clear" w:color="auto" w:fill="auto"/>
            <w:vAlign w:val="center"/>
          </w:tcPr>
          <w:p w14:paraId="446A3E15"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ascii="Nunito Sans" w:eastAsiaTheme="minorEastAsia" w:hAnsi="Nunito Sans" w:cs="Arial"/>
                <w:sz w:val="20"/>
                <w:szCs w:val="20"/>
              </w:rPr>
              <w:t>Law of conservation of mass</w:t>
            </w:r>
          </w:p>
        </w:tc>
        <w:tc>
          <w:tcPr>
            <w:tcW w:w="1418" w:type="dxa"/>
            <w:shd w:val="clear" w:color="auto" w:fill="auto"/>
          </w:tcPr>
          <w:p w14:paraId="3ADC7476"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327194FB" w14:textId="77777777" w:rsidTr="00AB73E3">
        <w:trPr>
          <w:trHeight w:val="397"/>
        </w:trPr>
        <w:tc>
          <w:tcPr>
            <w:tcW w:w="9776" w:type="dxa"/>
            <w:gridSpan w:val="2"/>
            <w:shd w:val="clear" w:color="auto" w:fill="auto"/>
            <w:vAlign w:val="center"/>
          </w:tcPr>
          <w:p w14:paraId="7F9B0AE9"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ascii="Nunito Sans" w:eastAsiaTheme="minorEastAsia" w:hAnsi="Nunito Sans" w:cs="Arial"/>
                <w:sz w:val="20"/>
                <w:szCs w:val="20"/>
              </w:rPr>
              <w:t>Energy change during chemical reactions</w:t>
            </w:r>
          </w:p>
        </w:tc>
        <w:tc>
          <w:tcPr>
            <w:tcW w:w="1418" w:type="dxa"/>
            <w:shd w:val="clear" w:color="auto" w:fill="auto"/>
          </w:tcPr>
          <w:p w14:paraId="79FE78EA"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11E38CCD" w14:textId="77777777" w:rsidTr="00AB73E3">
        <w:trPr>
          <w:trHeight w:val="397"/>
        </w:trPr>
        <w:tc>
          <w:tcPr>
            <w:tcW w:w="9776" w:type="dxa"/>
            <w:gridSpan w:val="2"/>
            <w:shd w:val="clear" w:color="auto" w:fill="auto"/>
            <w:vAlign w:val="center"/>
          </w:tcPr>
          <w:p w14:paraId="4A6D3148" w14:textId="77777777" w:rsidR="00EF42AC" w:rsidRPr="00EF42AC" w:rsidRDefault="00EF42AC" w:rsidP="00EF42AC">
            <w:pPr>
              <w:spacing w:before="40" w:after="40"/>
              <w:rPr>
                <w:rFonts w:ascii="Nunito Sans SemiBold" w:eastAsiaTheme="minorEastAsia" w:hAnsi="Nunito Sans SemiBold" w:cs="Arial"/>
                <w:b/>
                <w:sz w:val="20"/>
                <w:szCs w:val="20"/>
              </w:rPr>
            </w:pPr>
            <w:r w:rsidRPr="00EF42AC">
              <w:rPr>
                <w:rFonts w:ascii="Nunito Sans" w:eastAsiaTheme="minorEastAsia" w:hAnsi="Nunito Sans" w:cs="Arial"/>
                <w:sz w:val="20"/>
                <w:szCs w:val="20"/>
              </w:rPr>
              <w:t>Practical applications and implications of chemical processes, including Yukon First Nations knowledge</w:t>
            </w:r>
          </w:p>
        </w:tc>
        <w:tc>
          <w:tcPr>
            <w:tcW w:w="1418" w:type="dxa"/>
            <w:shd w:val="clear" w:color="auto" w:fill="auto"/>
          </w:tcPr>
          <w:p w14:paraId="5A0877AA" w14:textId="77777777" w:rsidR="00EF42AC" w:rsidRPr="00EF42AC" w:rsidRDefault="00EF42AC" w:rsidP="00EF42AC">
            <w:pPr>
              <w:spacing w:before="40" w:after="40"/>
              <w:jc w:val="center"/>
              <w:rPr>
                <w:rFonts w:ascii="Nunito Sans" w:eastAsiaTheme="minorEastAsia" w:hAnsi="Nunito Sans" w:cs="Arial"/>
                <w:sz w:val="20"/>
                <w:szCs w:val="20"/>
              </w:rPr>
            </w:pPr>
            <w:r w:rsidRPr="00EF42AC">
              <w:rPr>
                <w:rFonts w:ascii="Nunito Sans" w:eastAsiaTheme="minorEastAsia" w:hAnsi="Nunito Sans" w:cs="Arial"/>
                <w:b/>
                <w:color w:val="000000" w:themeColor="text1"/>
                <w:sz w:val="20"/>
                <w:szCs w:val="20"/>
                <w:lang w:val="en-US"/>
              </w:rPr>
              <w:t>EXTENDING</w:t>
            </w:r>
          </w:p>
        </w:tc>
      </w:tr>
      <w:tr w:rsidR="00EF42AC" w:rsidRPr="00EF42AC" w14:paraId="6C538AA0" w14:textId="77777777" w:rsidTr="00AB73E3">
        <w:trPr>
          <w:trHeight w:val="397"/>
        </w:trPr>
        <w:tc>
          <w:tcPr>
            <w:tcW w:w="11194" w:type="dxa"/>
            <w:gridSpan w:val="3"/>
            <w:shd w:val="clear" w:color="auto" w:fill="F2F2F2" w:themeFill="background1" w:themeFillShade="F2"/>
            <w:vAlign w:val="center"/>
          </w:tcPr>
          <w:p w14:paraId="619D585B" w14:textId="77777777" w:rsidR="00EF42AC" w:rsidRPr="00EF42AC" w:rsidRDefault="00EF42AC" w:rsidP="00EF42AC">
            <w:pPr>
              <w:spacing w:before="40" w:after="40"/>
              <w:rPr>
                <w:rFonts w:ascii="Nunito Sans" w:eastAsiaTheme="minorEastAsia" w:hAnsi="Nunito Sans" w:cs="Arial"/>
                <w:sz w:val="20"/>
                <w:szCs w:val="20"/>
              </w:rPr>
            </w:pPr>
            <w:r w:rsidRPr="00EF42AC">
              <w:rPr>
                <w:rFonts w:ascii="Nunito Sans ExtraBold" w:eastAsiaTheme="minorEastAsia" w:hAnsi="Nunito Sans ExtraBold" w:cs="Arial"/>
                <w:b/>
                <w:color w:val="000000" w:themeColor="text1"/>
                <w:sz w:val="20"/>
                <w:szCs w:val="20"/>
                <w:lang w:val="en-US"/>
              </w:rPr>
              <w:t xml:space="preserve">Comments on Academic Achievement </w:t>
            </w:r>
          </w:p>
        </w:tc>
      </w:tr>
      <w:tr w:rsidR="00EF42AC" w:rsidRPr="00EF42AC" w14:paraId="220717C1" w14:textId="77777777" w:rsidTr="00AB73E3">
        <w:trPr>
          <w:trHeight w:val="397"/>
        </w:trPr>
        <w:tc>
          <w:tcPr>
            <w:tcW w:w="11194" w:type="dxa"/>
            <w:gridSpan w:val="3"/>
            <w:tcBorders>
              <w:bottom w:val="single" w:sz="4" w:space="0" w:color="000000"/>
            </w:tcBorders>
            <w:shd w:val="clear" w:color="auto" w:fill="auto"/>
            <w:vAlign w:val="center"/>
          </w:tcPr>
          <w:p w14:paraId="5BFA07B8" w14:textId="77777777" w:rsidR="00EF42AC" w:rsidRPr="00EF42AC" w:rsidRDefault="00EF42AC" w:rsidP="00EF42AC">
            <w:pPr>
              <w:autoSpaceDE w:val="0"/>
              <w:autoSpaceDN w:val="0"/>
              <w:adjustRightInd w:val="0"/>
              <w:spacing w:before="40" w:after="40"/>
              <w:rPr>
                <w:rFonts w:ascii="Nunito Sans" w:hAnsi="Nunito Sans" w:cs="Times New Roman"/>
                <w:sz w:val="20"/>
                <w:szCs w:val="20"/>
                <w:lang w:val="en-US"/>
              </w:rPr>
            </w:pPr>
            <w:r w:rsidRPr="00EF42AC">
              <w:rPr>
                <w:rFonts w:ascii="Nunito Sans" w:eastAsiaTheme="minorEastAsia" w:hAnsi="Nunito Sans"/>
                <w:color w:val="000000" w:themeColor="text1"/>
                <w:sz w:val="20"/>
                <w:szCs w:val="20"/>
                <w:lang w:val="en-US"/>
              </w:rPr>
              <w:t xml:space="preserve">Rosalind has a sophisticated understanding of the importance of </w:t>
            </w:r>
            <w:r w:rsidRPr="00EF42AC">
              <w:rPr>
                <w:rFonts w:ascii="Nunito Sans" w:eastAsiaTheme="minorEastAsia" w:hAnsi="Nunito Sans" w:cs="Arial"/>
                <w:color w:val="222222"/>
                <w:sz w:val="20"/>
                <w:szCs w:val="20"/>
                <w:lang w:val="en-US"/>
              </w:rPr>
              <w:t>the molecular structure of DNA, and its relation to the function of DNA, as demonstrated by her presentation about the DNA molecule. On</w:t>
            </w:r>
            <w:r w:rsidRPr="00EF42AC">
              <w:rPr>
                <w:rFonts w:ascii="Nunito Sans" w:eastAsiaTheme="minorEastAsia" w:hAnsi="Nunito Sans"/>
                <w:color w:val="000000" w:themeColor="text1"/>
                <w:sz w:val="20"/>
                <w:szCs w:val="20"/>
                <w:lang w:val="en-US"/>
              </w:rPr>
              <w:t xml:space="preserve"> her genetics test, she was able to clearly identify how DNA results in biodiversity.  </w:t>
            </w:r>
            <w:r w:rsidRPr="00EF42AC">
              <w:rPr>
                <w:rFonts w:ascii="Nunito Sans" w:hAnsi="Nunito Sans" w:cs="Times New Roman"/>
                <w:sz w:val="20"/>
                <w:szCs w:val="20"/>
                <w:lang w:val="en-US"/>
              </w:rPr>
              <w:t xml:space="preserve">Rosalind created an excellent three-dimensional model of a chemical reaction and used it to explain details about the production of battery acid.  While sharing her findings about local uses of acids and bases, Rosalind referred to a variety of resources, including the traditional knowledge of Yukon First Nations Elders.  </w:t>
            </w:r>
            <w:r w:rsidRPr="00EF42AC">
              <w:rPr>
                <w:rFonts w:eastAsiaTheme="minorEastAsia"/>
                <w:color w:val="000000" w:themeColor="text1"/>
                <w:sz w:val="20"/>
                <w:szCs w:val="20"/>
                <w:lang w:val="en-US"/>
              </w:rPr>
              <w:t>Rosalind is learning how to research complex issues, such as those surrounding applied genetics and genetic engineering.</w:t>
            </w:r>
            <w:r w:rsidRPr="00EF42AC">
              <w:rPr>
                <w:rFonts w:ascii="Nunito Sans" w:hAnsi="Nunito Sans" w:cs="Times New Roman"/>
                <w:sz w:val="20"/>
                <w:szCs w:val="20"/>
                <w:lang w:val="en-US"/>
              </w:rPr>
              <w:t xml:space="preserve"> </w:t>
            </w:r>
            <w:r w:rsidRPr="00EF42AC">
              <w:rPr>
                <w:rFonts w:eastAsiaTheme="minorEastAsia"/>
                <w:color w:val="000000" w:themeColor="text1"/>
                <w:sz w:val="20"/>
                <w:szCs w:val="20"/>
                <w:lang w:val="en-US"/>
              </w:rPr>
              <w:t xml:space="preserve">She is encouraged to read scientific journals or newspaper articles at home to help deepen her understanding </w:t>
            </w:r>
            <w:proofErr w:type="gramStart"/>
            <w:r w:rsidRPr="00EF42AC">
              <w:rPr>
                <w:rFonts w:eastAsiaTheme="minorEastAsia"/>
                <w:color w:val="000000" w:themeColor="text1"/>
                <w:sz w:val="20"/>
                <w:szCs w:val="20"/>
                <w:lang w:val="en-US"/>
              </w:rPr>
              <w:t>of  the</w:t>
            </w:r>
            <w:proofErr w:type="gramEnd"/>
            <w:r w:rsidRPr="00EF42AC">
              <w:rPr>
                <w:rFonts w:eastAsiaTheme="minorEastAsia"/>
                <w:color w:val="000000" w:themeColor="text1"/>
                <w:sz w:val="20"/>
                <w:szCs w:val="20"/>
                <w:lang w:val="en-US"/>
              </w:rPr>
              <w:t xml:space="preserve"> importance of investigating the reasons that influence decision-making.</w:t>
            </w:r>
          </w:p>
        </w:tc>
      </w:tr>
      <w:tr w:rsidR="00EF42AC" w:rsidRPr="00EF42AC" w14:paraId="4673417B" w14:textId="77777777" w:rsidTr="00AB73E3">
        <w:trPr>
          <w:trHeight w:val="397"/>
        </w:trPr>
        <w:tc>
          <w:tcPr>
            <w:tcW w:w="11194" w:type="dxa"/>
            <w:gridSpan w:val="3"/>
            <w:tcBorders>
              <w:left w:val="nil"/>
              <w:bottom w:val="single" w:sz="4" w:space="0" w:color="000000"/>
              <w:right w:val="nil"/>
            </w:tcBorders>
            <w:shd w:val="clear" w:color="auto" w:fill="auto"/>
            <w:vAlign w:val="center"/>
          </w:tcPr>
          <w:p w14:paraId="05270EE6" w14:textId="77777777" w:rsidR="00EF42AC" w:rsidRPr="00EF42AC" w:rsidRDefault="00EF42AC" w:rsidP="00EF42AC">
            <w:pPr>
              <w:autoSpaceDE w:val="0"/>
              <w:autoSpaceDN w:val="0"/>
              <w:adjustRightInd w:val="0"/>
              <w:rPr>
                <w:rFonts w:ascii="Nunito Sans" w:eastAsiaTheme="minorEastAsia" w:hAnsi="Nunito Sans"/>
                <w:b/>
                <w:color w:val="000000"/>
                <w:sz w:val="20"/>
                <w:szCs w:val="20"/>
                <w:lang w:val="en-US"/>
              </w:rPr>
            </w:pPr>
          </w:p>
        </w:tc>
      </w:tr>
      <w:tr w:rsidR="00EF42AC" w:rsidRPr="00EF42AC" w14:paraId="7FF3FF7F" w14:textId="77777777" w:rsidTr="00AB73E3">
        <w:trPr>
          <w:trHeight w:val="397"/>
        </w:trPr>
        <w:tc>
          <w:tcPr>
            <w:tcW w:w="11194" w:type="dxa"/>
            <w:gridSpan w:val="3"/>
            <w:tcBorders>
              <w:left w:val="single" w:sz="4" w:space="0" w:color="auto"/>
              <w:right w:val="single" w:sz="4" w:space="0" w:color="auto"/>
            </w:tcBorders>
            <w:shd w:val="clear" w:color="auto" w:fill="F2F2F2" w:themeFill="background1" w:themeFillShade="F2"/>
            <w:vAlign w:val="center"/>
          </w:tcPr>
          <w:p w14:paraId="4EA3E0CD" w14:textId="77777777" w:rsidR="00EF42AC" w:rsidRPr="00EF42AC" w:rsidRDefault="00EF42AC" w:rsidP="00EF42AC">
            <w:pPr>
              <w:autoSpaceDE w:val="0"/>
              <w:autoSpaceDN w:val="0"/>
              <w:adjustRightInd w:val="0"/>
              <w:spacing w:before="40" w:after="40"/>
              <w:rPr>
                <w:rFonts w:ascii="Nunito Sans" w:eastAsiaTheme="minorEastAsia" w:hAnsi="Nunito Sans"/>
                <w:b/>
                <w:color w:val="000000"/>
                <w:sz w:val="20"/>
                <w:szCs w:val="20"/>
                <w:lang w:val="en-US"/>
              </w:rPr>
            </w:pPr>
            <w:r w:rsidRPr="00EF42AC">
              <w:rPr>
                <w:rFonts w:ascii="Nunito Sans" w:eastAsiaTheme="minorEastAsia" w:hAnsi="Nunito Sans"/>
                <w:b/>
                <w:color w:val="000000"/>
                <w:sz w:val="20"/>
                <w:szCs w:val="20"/>
                <w:lang w:val="en-US"/>
              </w:rPr>
              <w:t xml:space="preserve">Proficiency at this time:  </w:t>
            </w:r>
            <w:r w:rsidRPr="00EF42AC">
              <w:rPr>
                <w:rFonts w:ascii="Nunito Sans" w:eastAsiaTheme="minorEastAsia" w:hAnsi="Nunito Sans"/>
                <w:color w:val="000000"/>
                <w:sz w:val="20"/>
                <w:szCs w:val="20"/>
                <w:lang w:val="en-US"/>
              </w:rPr>
              <w:t>Extending</w:t>
            </w:r>
          </w:p>
        </w:tc>
      </w:tr>
      <w:tr w:rsidR="00EF42AC" w:rsidRPr="00EF42AC" w14:paraId="105BAA99" w14:textId="77777777" w:rsidTr="00AB73E3">
        <w:trPr>
          <w:trHeight w:val="397"/>
        </w:trPr>
        <w:tc>
          <w:tcPr>
            <w:tcW w:w="11194" w:type="dxa"/>
            <w:gridSpan w:val="3"/>
            <w:tcBorders>
              <w:left w:val="single" w:sz="4" w:space="0" w:color="auto"/>
              <w:right w:val="single" w:sz="4" w:space="0" w:color="auto"/>
            </w:tcBorders>
            <w:shd w:val="clear" w:color="auto" w:fill="auto"/>
            <w:vAlign w:val="center"/>
          </w:tcPr>
          <w:p w14:paraId="4E9DA1F9" w14:textId="77777777" w:rsidR="00EF42AC" w:rsidRPr="00EF42AC" w:rsidRDefault="00EF42AC" w:rsidP="00EF42AC">
            <w:pPr>
              <w:autoSpaceDE w:val="0"/>
              <w:autoSpaceDN w:val="0"/>
              <w:adjustRightInd w:val="0"/>
              <w:spacing w:before="40" w:after="40"/>
              <w:rPr>
                <w:rFonts w:ascii="Nunito Sans" w:eastAsiaTheme="minorEastAsia" w:hAnsi="Nunito Sans"/>
                <w:b/>
                <w:color w:val="000000"/>
                <w:sz w:val="20"/>
                <w:szCs w:val="20"/>
                <w:lang w:val="en-US"/>
              </w:rPr>
            </w:pPr>
            <w:r w:rsidRPr="00EF42AC">
              <w:rPr>
                <w:rFonts w:ascii="Nunito Sans" w:eastAsiaTheme="minorEastAsia" w:hAnsi="Nunito Sans"/>
                <w:b/>
                <w:color w:val="000000"/>
                <w:sz w:val="20"/>
                <w:szCs w:val="20"/>
                <w:lang w:val="en-US"/>
              </w:rPr>
              <w:t xml:space="preserve">Predicted Final Percentage Grade:   </w:t>
            </w:r>
            <w:r w:rsidRPr="00EF42AC">
              <w:rPr>
                <w:rFonts w:ascii="Nunito Sans" w:eastAsiaTheme="minorEastAsia" w:hAnsi="Nunito Sans"/>
                <w:color w:val="000000"/>
                <w:sz w:val="20"/>
                <w:szCs w:val="20"/>
                <w:lang w:val="en-US"/>
              </w:rPr>
              <w:t>96%, assuming that Rosalind continues this level of academic performance</w:t>
            </w:r>
          </w:p>
        </w:tc>
      </w:tr>
      <w:tr w:rsidR="00EF42AC" w:rsidRPr="00EF42AC" w14:paraId="1A1C36BD" w14:textId="77777777" w:rsidTr="00AB73E3">
        <w:trPr>
          <w:trHeight w:val="397"/>
        </w:trPr>
        <w:tc>
          <w:tcPr>
            <w:tcW w:w="11194" w:type="dxa"/>
            <w:gridSpan w:val="3"/>
            <w:tcBorders>
              <w:left w:val="nil"/>
              <w:bottom w:val="single" w:sz="4" w:space="0" w:color="000000"/>
              <w:right w:val="nil"/>
            </w:tcBorders>
            <w:shd w:val="clear" w:color="auto" w:fill="auto"/>
            <w:vAlign w:val="center"/>
          </w:tcPr>
          <w:p w14:paraId="27AC5A98" w14:textId="77777777" w:rsidR="00EF42AC" w:rsidRPr="00EF42AC" w:rsidRDefault="00EF42AC" w:rsidP="00EF42AC">
            <w:pPr>
              <w:autoSpaceDE w:val="0"/>
              <w:autoSpaceDN w:val="0"/>
              <w:adjustRightInd w:val="0"/>
              <w:rPr>
                <w:rFonts w:ascii="Nunito Sans" w:eastAsiaTheme="minorEastAsia" w:hAnsi="Nunito Sans"/>
                <w:b/>
                <w:color w:val="000000"/>
                <w:sz w:val="20"/>
                <w:szCs w:val="20"/>
                <w:lang w:val="en-US"/>
              </w:rPr>
            </w:pPr>
          </w:p>
        </w:tc>
      </w:tr>
      <w:tr w:rsidR="00EF42AC" w:rsidRPr="00EF42AC" w14:paraId="444D263F" w14:textId="77777777" w:rsidTr="00AB73E3">
        <w:trPr>
          <w:trHeight w:val="397"/>
        </w:trPr>
        <w:tc>
          <w:tcPr>
            <w:tcW w:w="2547" w:type="dxa"/>
            <w:tcBorders>
              <w:left w:val="single" w:sz="4" w:space="0" w:color="auto"/>
              <w:right w:val="single" w:sz="4" w:space="0" w:color="auto"/>
            </w:tcBorders>
            <w:shd w:val="clear" w:color="auto" w:fill="F2F2F2" w:themeFill="background1" w:themeFillShade="F2"/>
            <w:vAlign w:val="center"/>
          </w:tcPr>
          <w:p w14:paraId="476CA902" w14:textId="77777777" w:rsidR="00EF42AC" w:rsidRPr="00EF42AC" w:rsidRDefault="00EF42AC" w:rsidP="00EF42AC">
            <w:pPr>
              <w:autoSpaceDE w:val="0"/>
              <w:autoSpaceDN w:val="0"/>
              <w:adjustRightInd w:val="0"/>
              <w:rPr>
                <w:rFonts w:ascii="Nunito Sans" w:eastAsiaTheme="minorEastAsia" w:hAnsi="Nunito Sans"/>
                <w:b/>
                <w:color w:val="000000"/>
                <w:sz w:val="20"/>
                <w:szCs w:val="20"/>
                <w:lang w:val="en-US"/>
              </w:rPr>
            </w:pPr>
            <w:proofErr w:type="gramStart"/>
            <w:r w:rsidRPr="00EF42AC">
              <w:rPr>
                <w:rFonts w:eastAsiaTheme="minorEastAsia"/>
                <w:b/>
                <w:color w:val="000000"/>
                <w:sz w:val="20"/>
                <w:szCs w:val="20"/>
                <w:lang w:val="en-US"/>
              </w:rPr>
              <w:t>Teacher‘</w:t>
            </w:r>
            <w:proofErr w:type="gramEnd"/>
            <w:r w:rsidRPr="00EF42AC">
              <w:rPr>
                <w:rFonts w:eastAsiaTheme="minorEastAsia"/>
                <w:b/>
                <w:color w:val="000000"/>
                <w:sz w:val="20"/>
                <w:szCs w:val="20"/>
                <w:lang w:val="en-US"/>
              </w:rPr>
              <w:t>s Signature:</w:t>
            </w:r>
          </w:p>
        </w:tc>
        <w:tc>
          <w:tcPr>
            <w:tcW w:w="8647" w:type="dxa"/>
            <w:gridSpan w:val="2"/>
            <w:tcBorders>
              <w:left w:val="single" w:sz="4" w:space="0" w:color="auto"/>
              <w:right w:val="single" w:sz="4" w:space="0" w:color="auto"/>
            </w:tcBorders>
            <w:shd w:val="clear" w:color="auto" w:fill="auto"/>
            <w:vAlign w:val="center"/>
          </w:tcPr>
          <w:p w14:paraId="2E9C7BFB" w14:textId="77777777" w:rsidR="00EF42AC" w:rsidRPr="00EF42AC" w:rsidRDefault="00EF42AC" w:rsidP="00EF42AC">
            <w:pPr>
              <w:autoSpaceDE w:val="0"/>
              <w:autoSpaceDN w:val="0"/>
              <w:adjustRightInd w:val="0"/>
              <w:rPr>
                <w:rFonts w:ascii="Nunito Sans" w:eastAsiaTheme="minorEastAsia" w:hAnsi="Nunito Sans"/>
                <w:b/>
                <w:color w:val="000000"/>
                <w:sz w:val="20"/>
                <w:szCs w:val="20"/>
                <w:lang w:val="en-US"/>
              </w:rPr>
            </w:pPr>
          </w:p>
        </w:tc>
      </w:tr>
    </w:tbl>
    <w:p w14:paraId="5EC12576" w14:textId="77777777" w:rsidR="00EF42AC" w:rsidRPr="00EF42AC" w:rsidRDefault="00EF42AC" w:rsidP="00EF42AC">
      <w:pPr>
        <w:spacing w:after="160" w:line="259" w:lineRule="auto"/>
        <w:rPr>
          <w:rFonts w:eastAsiaTheme="minorEastAsia"/>
          <w:sz w:val="22"/>
          <w:szCs w:val="22"/>
          <w:lang w:val="en-US"/>
        </w:rPr>
      </w:pPr>
    </w:p>
    <w:p w14:paraId="32C71342" w14:textId="77777777" w:rsidR="00EF42AC" w:rsidRPr="00EF42AC" w:rsidRDefault="00EF42AC" w:rsidP="00EF42AC">
      <w:pPr>
        <w:spacing w:after="160" w:line="259" w:lineRule="auto"/>
        <w:rPr>
          <w:rFonts w:ascii="Nunito Sans" w:eastAsiaTheme="minorEastAsia" w:hAnsi="Nunito Sans"/>
          <w:sz w:val="22"/>
          <w:szCs w:val="22"/>
          <w:lang w:val="en-US"/>
        </w:rPr>
      </w:pPr>
    </w:p>
    <w:p w14:paraId="7E79684F" w14:textId="77777777" w:rsidR="00F17BBA" w:rsidRPr="00904D18" w:rsidRDefault="00F17BBA" w:rsidP="00904D18">
      <w:bookmarkStart w:id="0" w:name="_GoBack"/>
      <w:bookmarkEnd w:id="0"/>
    </w:p>
    <w:sectPr w:rsidR="00F17BBA" w:rsidRPr="00904D18" w:rsidSect="00904D18">
      <w:headerReference w:type="even" r:id="rId9"/>
      <w:headerReference w:type="default" r:id="rId10"/>
      <w:footerReference w:type="even" r:id="rId11"/>
      <w:footerReference w:type="default" r:id="rId12"/>
      <w:headerReference w:type="first" r:id="rId13"/>
      <w:footerReference w:type="first" r:id="rId14"/>
      <w:pgSz w:w="12240" w:h="15840"/>
      <w:pgMar w:top="851" w:right="1440" w:bottom="851"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0B3E" w14:textId="77777777" w:rsidR="00D647F7" w:rsidRDefault="00D647F7" w:rsidP="000A1D6D">
      <w:r>
        <w:separator/>
      </w:r>
    </w:p>
  </w:endnote>
  <w:endnote w:type="continuationSeparator" w:id="0">
    <w:p w14:paraId="20EDD8CA" w14:textId="77777777" w:rsidR="00D647F7" w:rsidRDefault="00D647F7" w:rsidP="000A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
    <w:altName w:val="Calibri"/>
    <w:panose1 w:val="020B0604020202020204"/>
    <w:charset w:val="4D"/>
    <w:family w:val="auto"/>
    <w:notTrueType/>
    <w:pitch w:val="default"/>
    <w:sig w:usb0="00000003" w:usb1="00000000" w:usb2="00000000" w:usb3="00000000" w:csb0="00000001" w:csb1="00000000"/>
  </w:font>
  <w:font w:name="Nunito Sans SemiBold">
    <w:panose1 w:val="00000700000000000000"/>
    <w:charset w:val="4D"/>
    <w:family w:val="auto"/>
    <w:pitch w:val="variable"/>
    <w:sig w:usb0="20000007" w:usb1="00000001" w:usb2="00000000" w:usb3="00000000" w:csb0="00000193"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C1F1" w14:textId="6ED16E4D" w:rsidR="003C30B8" w:rsidRDefault="003C30B8" w:rsidP="003C30B8">
    <w:pPr>
      <w:pStyle w:val="Footer"/>
      <w:jc w:val="center"/>
    </w:pPr>
    <w:r>
      <w:t xml:space="preserve">Page 2 of </w:t>
    </w:r>
    <w:r w:rsidR="00894B74">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D84E" w14:textId="6B43D287" w:rsidR="001B63F1" w:rsidRDefault="001B63F1" w:rsidP="001B63F1">
    <w:pPr>
      <w:pStyle w:val="Footer"/>
      <w:tabs>
        <w:tab w:val="clear" w:pos="4680"/>
        <w:tab w:val="clear" w:pos="9360"/>
        <w:tab w:val="left" w:pos="3699"/>
      </w:tabs>
    </w:pPr>
    <w:r>
      <w:tab/>
    </w:r>
    <w:r w:rsidR="00894B74">
      <w:t>Page 3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4573" w14:textId="2130CC6F" w:rsidR="001B63F1" w:rsidRDefault="001B63F1" w:rsidP="001B63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B64C2" w14:textId="77777777" w:rsidR="00D647F7" w:rsidRDefault="00D647F7" w:rsidP="000A1D6D">
      <w:r>
        <w:separator/>
      </w:r>
    </w:p>
  </w:footnote>
  <w:footnote w:type="continuationSeparator" w:id="0">
    <w:p w14:paraId="680EE38D" w14:textId="77777777" w:rsidR="00D647F7" w:rsidRDefault="00D647F7" w:rsidP="000A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AD55" w14:textId="7EFB527E" w:rsidR="003C30B8" w:rsidRPr="000A1D6D" w:rsidRDefault="00D647F7" w:rsidP="003C30B8">
    <w:pPr>
      <w:pStyle w:val="Header"/>
      <w:ind w:left="-142" w:hanging="142"/>
      <w:rPr>
        <w:sz w:val="20"/>
        <w:szCs w:val="20"/>
      </w:rPr>
    </w:pPr>
    <w:r>
      <w:rPr>
        <w:noProof/>
      </w:rPr>
      <w:pict w14:anchorId="0A98B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86217" o:spid="_x0000_s2051" type="#_x0000_t136" alt="" style="position:absolute;left:0;text-align:left;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3C30B8" w:rsidRPr="000A1D6D">
      <w:rPr>
        <w:sz w:val="20"/>
        <w:szCs w:val="20"/>
      </w:rPr>
      <w:t xml:space="preserve">February 1, 2019                                                         </w:t>
    </w:r>
    <w:r w:rsidR="003C30B8">
      <w:rPr>
        <w:sz w:val="20"/>
        <w:szCs w:val="20"/>
      </w:rPr>
      <w:t xml:space="preserve">                                    </w:t>
    </w:r>
    <w:r w:rsidR="003C30B8" w:rsidRPr="000A1D6D">
      <w:rPr>
        <w:sz w:val="20"/>
        <w:szCs w:val="20"/>
      </w:rPr>
      <w:t xml:space="preserve">                                  </w:t>
    </w:r>
    <w:r w:rsidR="00632BA0">
      <w:rPr>
        <w:sz w:val="20"/>
        <w:szCs w:val="20"/>
      </w:rPr>
      <w:t>Albert Einstein</w:t>
    </w:r>
  </w:p>
  <w:p w14:paraId="43932A45" w14:textId="77777777" w:rsidR="003C30B8" w:rsidRDefault="003C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C22" w14:textId="4C797257" w:rsidR="000A1D6D" w:rsidRPr="000A1D6D" w:rsidRDefault="00D647F7" w:rsidP="00B27915">
    <w:pPr>
      <w:pStyle w:val="Header"/>
      <w:ind w:left="-142" w:hanging="142"/>
      <w:rPr>
        <w:sz w:val="20"/>
        <w:szCs w:val="20"/>
      </w:rPr>
    </w:pPr>
    <w:r>
      <w:rPr>
        <w:noProof/>
      </w:rPr>
      <w:pict w14:anchorId="6A246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86218" o:spid="_x0000_s2050" type="#_x0000_t136" alt="" style="position:absolute;left:0;text-align:left;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0A1D6D" w:rsidRPr="000A1D6D">
      <w:rPr>
        <w:sz w:val="20"/>
        <w:szCs w:val="20"/>
      </w:rPr>
      <w:t xml:space="preserve">February 1, 2019                                                         </w:t>
    </w:r>
    <w:r w:rsidR="000A1D6D">
      <w:rPr>
        <w:sz w:val="20"/>
        <w:szCs w:val="20"/>
      </w:rPr>
      <w:t xml:space="preserve">                              </w:t>
    </w:r>
    <w:r w:rsidR="000A1D6D" w:rsidRPr="000A1D6D">
      <w:rPr>
        <w:sz w:val="20"/>
        <w:szCs w:val="20"/>
      </w:rPr>
      <w:t xml:space="preserve">                                  </w:t>
    </w:r>
    <w:r w:rsidR="003C30B8">
      <w:rPr>
        <w:sz w:val="20"/>
        <w:szCs w:val="20"/>
      </w:rPr>
      <w:t xml:space="preserve">      </w:t>
    </w:r>
    <w:r w:rsidR="00632BA0">
      <w:rPr>
        <w:sz w:val="20"/>
        <w:szCs w:val="20"/>
      </w:rPr>
      <w:t>Albert Einstein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B4BB" w14:textId="73C4BC18" w:rsidR="003C30B8" w:rsidRPr="000A1D6D" w:rsidRDefault="00D647F7" w:rsidP="00E65ABF">
    <w:pPr>
      <w:pStyle w:val="Header"/>
      <w:tabs>
        <w:tab w:val="clear" w:pos="9360"/>
      </w:tabs>
      <w:ind w:left="-567" w:right="-279"/>
      <w:rPr>
        <w:sz w:val="20"/>
        <w:szCs w:val="20"/>
      </w:rPr>
    </w:pPr>
    <w:r>
      <w:rPr>
        <w:noProof/>
      </w:rPr>
      <w:pict w14:anchorId="2448D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86216" o:spid="_x0000_s2049" type="#_x0000_t136" alt="" style="position:absolute;left:0;text-align:left;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2221A2">
      <w:rPr>
        <w:sz w:val="20"/>
        <w:szCs w:val="20"/>
      </w:rPr>
      <w:t xml:space="preserve">&lt;Date&gt;  </w:t>
    </w:r>
    <w:r w:rsidR="003C30B8" w:rsidRPr="000A1D6D">
      <w:rPr>
        <w:sz w:val="20"/>
        <w:szCs w:val="20"/>
      </w:rPr>
      <w:t xml:space="preserve">                  </w:t>
    </w:r>
    <w:r w:rsidR="002221A2">
      <w:rPr>
        <w:sz w:val="20"/>
        <w:szCs w:val="20"/>
      </w:rPr>
      <w:t xml:space="preserve">                   </w:t>
    </w:r>
    <w:r w:rsidR="003C30B8" w:rsidRPr="000A1D6D">
      <w:rPr>
        <w:sz w:val="20"/>
        <w:szCs w:val="20"/>
      </w:rPr>
      <w:t xml:space="preserve">                                      </w:t>
    </w:r>
    <w:r w:rsidR="003C30B8">
      <w:rPr>
        <w:sz w:val="20"/>
        <w:szCs w:val="20"/>
      </w:rPr>
      <w:t xml:space="preserve">                                    </w:t>
    </w:r>
    <w:r w:rsidR="003C30B8" w:rsidRPr="000A1D6D">
      <w:rPr>
        <w:sz w:val="20"/>
        <w:szCs w:val="20"/>
      </w:rPr>
      <w:t xml:space="preserve">                         </w:t>
    </w:r>
    <w:r w:rsidR="00E65ABF">
      <w:rPr>
        <w:sz w:val="20"/>
        <w:szCs w:val="20"/>
      </w:rPr>
      <w:t xml:space="preserve">          </w:t>
    </w:r>
    <w:r w:rsidR="003C30B8" w:rsidRPr="000A1D6D">
      <w:rPr>
        <w:sz w:val="20"/>
        <w:szCs w:val="20"/>
      </w:rPr>
      <w:t xml:space="preserve">         </w:t>
    </w:r>
    <w:r w:rsidR="00E65ABF">
      <w:rPr>
        <w:sz w:val="20"/>
        <w:szCs w:val="20"/>
      </w:rPr>
      <w:t xml:space="preserve">     </w:t>
    </w:r>
  </w:p>
  <w:p w14:paraId="5532D92C" w14:textId="77777777" w:rsidR="003C30B8" w:rsidRDefault="003C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F55AA"/>
    <w:multiLevelType w:val="hybridMultilevel"/>
    <w:tmpl w:val="5052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6D"/>
    <w:rsid w:val="000569D4"/>
    <w:rsid w:val="000812F7"/>
    <w:rsid w:val="00081F22"/>
    <w:rsid w:val="00083502"/>
    <w:rsid w:val="000A1D6D"/>
    <w:rsid w:val="000C7854"/>
    <w:rsid w:val="000E0856"/>
    <w:rsid w:val="001112A6"/>
    <w:rsid w:val="001225E9"/>
    <w:rsid w:val="001656EA"/>
    <w:rsid w:val="00176312"/>
    <w:rsid w:val="00195CB4"/>
    <w:rsid w:val="001A76E7"/>
    <w:rsid w:val="001B0C0E"/>
    <w:rsid w:val="001B63F1"/>
    <w:rsid w:val="001D7754"/>
    <w:rsid w:val="00211740"/>
    <w:rsid w:val="00221406"/>
    <w:rsid w:val="002221A2"/>
    <w:rsid w:val="00236658"/>
    <w:rsid w:val="00250506"/>
    <w:rsid w:val="00292CCD"/>
    <w:rsid w:val="002966A7"/>
    <w:rsid w:val="002A3ABB"/>
    <w:rsid w:val="002A3F3E"/>
    <w:rsid w:val="002A71DC"/>
    <w:rsid w:val="002B582B"/>
    <w:rsid w:val="002C12DA"/>
    <w:rsid w:val="002C1393"/>
    <w:rsid w:val="002C16A0"/>
    <w:rsid w:val="002C4F0B"/>
    <w:rsid w:val="00310C36"/>
    <w:rsid w:val="00330DF9"/>
    <w:rsid w:val="003333C6"/>
    <w:rsid w:val="00385929"/>
    <w:rsid w:val="00391D69"/>
    <w:rsid w:val="003A7A80"/>
    <w:rsid w:val="003C30B8"/>
    <w:rsid w:val="003C7810"/>
    <w:rsid w:val="004108B7"/>
    <w:rsid w:val="00415344"/>
    <w:rsid w:val="0044718C"/>
    <w:rsid w:val="00452BA1"/>
    <w:rsid w:val="00464A59"/>
    <w:rsid w:val="004B186E"/>
    <w:rsid w:val="004C3329"/>
    <w:rsid w:val="004D420B"/>
    <w:rsid w:val="004E1EEC"/>
    <w:rsid w:val="004F1219"/>
    <w:rsid w:val="005043E8"/>
    <w:rsid w:val="005320BF"/>
    <w:rsid w:val="0053434D"/>
    <w:rsid w:val="00551590"/>
    <w:rsid w:val="00570315"/>
    <w:rsid w:val="00571D9B"/>
    <w:rsid w:val="005944FF"/>
    <w:rsid w:val="005B4C72"/>
    <w:rsid w:val="005C1521"/>
    <w:rsid w:val="005E4791"/>
    <w:rsid w:val="005E7AC4"/>
    <w:rsid w:val="005F2AA9"/>
    <w:rsid w:val="006064CC"/>
    <w:rsid w:val="006236E4"/>
    <w:rsid w:val="00626637"/>
    <w:rsid w:val="0063246F"/>
    <w:rsid w:val="00632BA0"/>
    <w:rsid w:val="006460F4"/>
    <w:rsid w:val="00675452"/>
    <w:rsid w:val="006937CE"/>
    <w:rsid w:val="006D7EFE"/>
    <w:rsid w:val="007052BF"/>
    <w:rsid w:val="00705BB6"/>
    <w:rsid w:val="0071391B"/>
    <w:rsid w:val="00773ED4"/>
    <w:rsid w:val="00791B1F"/>
    <w:rsid w:val="008030E6"/>
    <w:rsid w:val="0080552B"/>
    <w:rsid w:val="0083763C"/>
    <w:rsid w:val="008419B2"/>
    <w:rsid w:val="0087195E"/>
    <w:rsid w:val="00885127"/>
    <w:rsid w:val="00894B74"/>
    <w:rsid w:val="00896FD4"/>
    <w:rsid w:val="008F3B4D"/>
    <w:rsid w:val="008F5884"/>
    <w:rsid w:val="00904D18"/>
    <w:rsid w:val="009336FB"/>
    <w:rsid w:val="00982352"/>
    <w:rsid w:val="009844A6"/>
    <w:rsid w:val="00986108"/>
    <w:rsid w:val="009F0447"/>
    <w:rsid w:val="00A769F8"/>
    <w:rsid w:val="00A832E7"/>
    <w:rsid w:val="00A84295"/>
    <w:rsid w:val="00AB2685"/>
    <w:rsid w:val="00AE3EC4"/>
    <w:rsid w:val="00B27915"/>
    <w:rsid w:val="00B83DCD"/>
    <w:rsid w:val="00B948CF"/>
    <w:rsid w:val="00BA6838"/>
    <w:rsid w:val="00BB3B90"/>
    <w:rsid w:val="00BB3E82"/>
    <w:rsid w:val="00BF5471"/>
    <w:rsid w:val="00C71C85"/>
    <w:rsid w:val="00C86D4E"/>
    <w:rsid w:val="00CA0F1D"/>
    <w:rsid w:val="00CB53A8"/>
    <w:rsid w:val="00CB5B07"/>
    <w:rsid w:val="00CD2537"/>
    <w:rsid w:val="00CE192D"/>
    <w:rsid w:val="00D434A5"/>
    <w:rsid w:val="00D57AFE"/>
    <w:rsid w:val="00D647F7"/>
    <w:rsid w:val="00D73241"/>
    <w:rsid w:val="00D82AC3"/>
    <w:rsid w:val="00D856B6"/>
    <w:rsid w:val="00DA12DA"/>
    <w:rsid w:val="00DC1475"/>
    <w:rsid w:val="00DE7D82"/>
    <w:rsid w:val="00E1437C"/>
    <w:rsid w:val="00E25994"/>
    <w:rsid w:val="00E432FF"/>
    <w:rsid w:val="00E500D0"/>
    <w:rsid w:val="00E65ABF"/>
    <w:rsid w:val="00E94542"/>
    <w:rsid w:val="00EA12B2"/>
    <w:rsid w:val="00EC49D5"/>
    <w:rsid w:val="00EF42AC"/>
    <w:rsid w:val="00EF53E7"/>
    <w:rsid w:val="00EF7F74"/>
    <w:rsid w:val="00F17BBA"/>
    <w:rsid w:val="00F81858"/>
    <w:rsid w:val="00F8383D"/>
    <w:rsid w:val="00FB6FBC"/>
    <w:rsid w:val="00FE6DCB"/>
    <w:rsid w:val="00FF5A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7AECA"/>
  <w15:chartTrackingRefBased/>
  <w15:docId w15:val="{B998B820-EB0D-0545-B1BB-65A89DE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6D"/>
    <w:pPr>
      <w:tabs>
        <w:tab w:val="center" w:pos="4680"/>
        <w:tab w:val="right" w:pos="9360"/>
      </w:tabs>
    </w:pPr>
  </w:style>
  <w:style w:type="character" w:customStyle="1" w:styleId="HeaderChar">
    <w:name w:val="Header Char"/>
    <w:basedOn w:val="DefaultParagraphFont"/>
    <w:link w:val="Header"/>
    <w:uiPriority w:val="99"/>
    <w:rsid w:val="000A1D6D"/>
  </w:style>
  <w:style w:type="paragraph" w:styleId="Footer">
    <w:name w:val="footer"/>
    <w:basedOn w:val="Normal"/>
    <w:link w:val="FooterChar"/>
    <w:uiPriority w:val="99"/>
    <w:unhideWhenUsed/>
    <w:rsid w:val="000A1D6D"/>
    <w:pPr>
      <w:tabs>
        <w:tab w:val="center" w:pos="4680"/>
        <w:tab w:val="right" w:pos="9360"/>
      </w:tabs>
    </w:pPr>
  </w:style>
  <w:style w:type="character" w:customStyle="1" w:styleId="FooterChar">
    <w:name w:val="Footer Char"/>
    <w:basedOn w:val="DefaultParagraphFont"/>
    <w:link w:val="Footer"/>
    <w:uiPriority w:val="99"/>
    <w:rsid w:val="000A1D6D"/>
  </w:style>
  <w:style w:type="paragraph" w:styleId="BodyText">
    <w:name w:val="Body Text"/>
    <w:basedOn w:val="Normal"/>
    <w:link w:val="BodyTextChar"/>
    <w:uiPriority w:val="1"/>
    <w:qFormat/>
    <w:rsid w:val="004F1219"/>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F1219"/>
    <w:rPr>
      <w:rFonts w:ascii="Arial" w:eastAsia="Arial" w:hAnsi="Arial" w:cs="Arial"/>
      <w:sz w:val="20"/>
      <w:szCs w:val="20"/>
      <w:lang w:val="en-US"/>
    </w:rPr>
  </w:style>
  <w:style w:type="table" w:styleId="TableGrid">
    <w:name w:val="Table Grid"/>
    <w:basedOn w:val="TableNormal"/>
    <w:uiPriority w:val="39"/>
    <w:rsid w:val="00B2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7915"/>
    <w:pPr>
      <w:widowControl w:val="0"/>
      <w:autoSpaceDE w:val="0"/>
      <w:autoSpaceDN w:val="0"/>
    </w:pPr>
    <w:rPr>
      <w:rFonts w:ascii="Nunito Sans" w:eastAsia="Nunito Sans" w:hAnsi="Nunito Sans" w:cs="Nunito Sans"/>
      <w:sz w:val="22"/>
      <w:szCs w:val="22"/>
      <w:lang w:val="en-US"/>
    </w:rPr>
  </w:style>
  <w:style w:type="character" w:styleId="Hyperlink">
    <w:name w:val="Hyperlink"/>
    <w:basedOn w:val="DefaultParagraphFont"/>
    <w:uiPriority w:val="99"/>
    <w:unhideWhenUsed/>
    <w:rsid w:val="00B27915"/>
    <w:rPr>
      <w:color w:val="0097A9" w:themeColor="hyperlink"/>
      <w:u w:val="single"/>
    </w:rPr>
  </w:style>
  <w:style w:type="character" w:styleId="UnresolvedMention">
    <w:name w:val="Unresolved Mention"/>
    <w:basedOn w:val="DefaultParagraphFont"/>
    <w:uiPriority w:val="99"/>
    <w:semiHidden/>
    <w:unhideWhenUsed/>
    <w:rsid w:val="00B27915"/>
    <w:rPr>
      <w:color w:val="605E5C"/>
      <w:shd w:val="clear" w:color="auto" w:fill="E1DFDD"/>
    </w:rPr>
  </w:style>
  <w:style w:type="character" w:styleId="FollowedHyperlink">
    <w:name w:val="FollowedHyperlink"/>
    <w:basedOn w:val="DefaultParagraphFont"/>
    <w:uiPriority w:val="99"/>
    <w:semiHidden/>
    <w:unhideWhenUsed/>
    <w:rsid w:val="00B27915"/>
    <w:rPr>
      <w:color w:val="512A44" w:themeColor="followedHyperlink"/>
      <w:u w:val="single"/>
    </w:rPr>
  </w:style>
  <w:style w:type="character" w:customStyle="1" w:styleId="apple-converted-space">
    <w:name w:val="apple-converted-space"/>
    <w:basedOn w:val="DefaultParagraphFont"/>
    <w:rsid w:val="00570315"/>
  </w:style>
  <w:style w:type="paragraph" w:styleId="NormalWeb">
    <w:name w:val="Normal (Web)"/>
    <w:basedOn w:val="Normal"/>
    <w:uiPriority w:val="99"/>
    <w:unhideWhenUsed/>
    <w:rsid w:val="001A76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32743">
      <w:bodyDiv w:val="1"/>
      <w:marLeft w:val="0"/>
      <w:marRight w:val="0"/>
      <w:marTop w:val="0"/>
      <w:marBottom w:val="0"/>
      <w:divBdr>
        <w:top w:val="none" w:sz="0" w:space="0" w:color="auto"/>
        <w:left w:val="none" w:sz="0" w:space="0" w:color="auto"/>
        <w:bottom w:val="none" w:sz="0" w:space="0" w:color="auto"/>
        <w:right w:val="none" w:sz="0" w:space="0" w:color="auto"/>
      </w:divBdr>
      <w:divsChild>
        <w:div w:id="151651920">
          <w:marLeft w:val="0"/>
          <w:marRight w:val="0"/>
          <w:marTop w:val="0"/>
          <w:marBottom w:val="0"/>
          <w:divBdr>
            <w:top w:val="none" w:sz="0" w:space="0" w:color="auto"/>
            <w:left w:val="none" w:sz="0" w:space="0" w:color="auto"/>
            <w:bottom w:val="none" w:sz="0" w:space="0" w:color="auto"/>
            <w:right w:val="none" w:sz="0" w:space="0" w:color="auto"/>
          </w:divBdr>
          <w:divsChild>
            <w:div w:id="423646447">
              <w:marLeft w:val="0"/>
              <w:marRight w:val="0"/>
              <w:marTop w:val="0"/>
              <w:marBottom w:val="0"/>
              <w:divBdr>
                <w:top w:val="none" w:sz="0" w:space="0" w:color="auto"/>
                <w:left w:val="none" w:sz="0" w:space="0" w:color="auto"/>
                <w:bottom w:val="none" w:sz="0" w:space="0" w:color="auto"/>
                <w:right w:val="none" w:sz="0" w:space="0" w:color="auto"/>
              </w:divBdr>
              <w:divsChild>
                <w:div w:id="1387991759">
                  <w:marLeft w:val="0"/>
                  <w:marRight w:val="0"/>
                  <w:marTop w:val="0"/>
                  <w:marBottom w:val="0"/>
                  <w:divBdr>
                    <w:top w:val="none" w:sz="0" w:space="0" w:color="auto"/>
                    <w:left w:val="none" w:sz="0" w:space="0" w:color="auto"/>
                    <w:bottom w:val="none" w:sz="0" w:space="0" w:color="auto"/>
                    <w:right w:val="none" w:sz="0" w:space="0" w:color="auto"/>
                  </w:divBdr>
                  <w:divsChild>
                    <w:div w:id="622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58432">
      <w:bodyDiv w:val="1"/>
      <w:marLeft w:val="0"/>
      <w:marRight w:val="0"/>
      <w:marTop w:val="0"/>
      <w:marBottom w:val="0"/>
      <w:divBdr>
        <w:top w:val="none" w:sz="0" w:space="0" w:color="auto"/>
        <w:left w:val="none" w:sz="0" w:space="0" w:color="auto"/>
        <w:bottom w:val="none" w:sz="0" w:space="0" w:color="auto"/>
        <w:right w:val="none" w:sz="0" w:space="0" w:color="auto"/>
      </w:divBdr>
      <w:divsChild>
        <w:div w:id="1315722405">
          <w:marLeft w:val="0"/>
          <w:marRight w:val="0"/>
          <w:marTop w:val="0"/>
          <w:marBottom w:val="0"/>
          <w:divBdr>
            <w:top w:val="none" w:sz="0" w:space="0" w:color="auto"/>
            <w:left w:val="none" w:sz="0" w:space="0" w:color="auto"/>
            <w:bottom w:val="none" w:sz="0" w:space="0" w:color="auto"/>
            <w:right w:val="none" w:sz="0" w:space="0" w:color="auto"/>
          </w:divBdr>
          <w:divsChild>
            <w:div w:id="1318000917">
              <w:marLeft w:val="0"/>
              <w:marRight w:val="0"/>
              <w:marTop w:val="0"/>
              <w:marBottom w:val="0"/>
              <w:divBdr>
                <w:top w:val="none" w:sz="0" w:space="0" w:color="auto"/>
                <w:left w:val="none" w:sz="0" w:space="0" w:color="auto"/>
                <w:bottom w:val="none" w:sz="0" w:space="0" w:color="auto"/>
                <w:right w:val="none" w:sz="0" w:space="0" w:color="auto"/>
              </w:divBdr>
              <w:divsChild>
                <w:div w:id="1697004200">
                  <w:marLeft w:val="0"/>
                  <w:marRight w:val="0"/>
                  <w:marTop w:val="0"/>
                  <w:marBottom w:val="0"/>
                  <w:divBdr>
                    <w:top w:val="none" w:sz="0" w:space="0" w:color="auto"/>
                    <w:left w:val="none" w:sz="0" w:space="0" w:color="auto"/>
                    <w:bottom w:val="none" w:sz="0" w:space="0" w:color="auto"/>
                    <w:right w:val="none" w:sz="0" w:space="0" w:color="auto"/>
                  </w:divBdr>
                  <w:divsChild>
                    <w:div w:id="1313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243">
      <w:bodyDiv w:val="1"/>
      <w:marLeft w:val="0"/>
      <w:marRight w:val="0"/>
      <w:marTop w:val="0"/>
      <w:marBottom w:val="0"/>
      <w:divBdr>
        <w:top w:val="none" w:sz="0" w:space="0" w:color="auto"/>
        <w:left w:val="none" w:sz="0" w:space="0" w:color="auto"/>
        <w:bottom w:val="none" w:sz="0" w:space="0" w:color="auto"/>
        <w:right w:val="none" w:sz="0" w:space="0" w:color="auto"/>
      </w:divBdr>
      <w:divsChild>
        <w:div w:id="339045273">
          <w:marLeft w:val="0"/>
          <w:marRight w:val="0"/>
          <w:marTop w:val="0"/>
          <w:marBottom w:val="0"/>
          <w:divBdr>
            <w:top w:val="none" w:sz="0" w:space="0" w:color="auto"/>
            <w:left w:val="none" w:sz="0" w:space="0" w:color="auto"/>
            <w:bottom w:val="none" w:sz="0" w:space="0" w:color="auto"/>
            <w:right w:val="none" w:sz="0" w:space="0" w:color="auto"/>
          </w:divBdr>
          <w:divsChild>
            <w:div w:id="1874996244">
              <w:marLeft w:val="0"/>
              <w:marRight w:val="0"/>
              <w:marTop w:val="0"/>
              <w:marBottom w:val="0"/>
              <w:divBdr>
                <w:top w:val="none" w:sz="0" w:space="0" w:color="auto"/>
                <w:left w:val="none" w:sz="0" w:space="0" w:color="auto"/>
                <w:bottom w:val="none" w:sz="0" w:space="0" w:color="auto"/>
                <w:right w:val="none" w:sz="0" w:space="0" w:color="auto"/>
              </w:divBdr>
              <w:divsChild>
                <w:div w:id="505021843">
                  <w:marLeft w:val="0"/>
                  <w:marRight w:val="0"/>
                  <w:marTop w:val="0"/>
                  <w:marBottom w:val="0"/>
                  <w:divBdr>
                    <w:top w:val="none" w:sz="0" w:space="0" w:color="auto"/>
                    <w:left w:val="none" w:sz="0" w:space="0" w:color="auto"/>
                    <w:bottom w:val="none" w:sz="0" w:space="0" w:color="auto"/>
                    <w:right w:val="none" w:sz="0" w:space="0" w:color="auto"/>
                  </w:divBdr>
                  <w:divsChild>
                    <w:div w:id="19739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Snider</cp:lastModifiedBy>
  <cp:revision>2</cp:revision>
  <cp:lastPrinted>2019-06-13T15:56:00Z</cp:lastPrinted>
  <dcterms:created xsi:type="dcterms:W3CDTF">2019-11-13T20:47:00Z</dcterms:created>
  <dcterms:modified xsi:type="dcterms:W3CDTF">2019-11-13T20:47:00Z</dcterms:modified>
</cp:coreProperties>
</file>