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33" w:rsidRDefault="00D14733" w:rsidP="00D14733">
      <w:pPr>
        <w:rPr>
          <w:b/>
        </w:rPr>
      </w:pPr>
      <w:r>
        <w:rPr>
          <w:b/>
        </w:rPr>
        <w:t>Application Form for Grades K – 9</w:t>
      </w:r>
    </w:p>
    <w:p w:rsidR="00D14733" w:rsidRDefault="00D14733" w:rsidP="00D14733">
      <w:pPr>
        <w:rPr>
          <w:b/>
          <w:sz w:val="22"/>
          <w:szCs w:val="22"/>
        </w:rPr>
      </w:pPr>
      <w:r w:rsidRPr="00CE3130">
        <w:rPr>
          <w:b/>
          <w:sz w:val="22"/>
          <w:szCs w:val="22"/>
        </w:rPr>
        <w:t>Projects, presentations, materials and resources in Yukon Schools</w:t>
      </w:r>
    </w:p>
    <w:p w:rsidR="00D14733" w:rsidRDefault="00D14733"/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260"/>
        <w:gridCol w:w="2160"/>
        <w:gridCol w:w="2805"/>
        <w:gridCol w:w="3076"/>
      </w:tblGrid>
      <w:tr w:rsidR="00D14733" w:rsidRPr="00441288" w:rsidTr="00D14733">
        <w:trPr>
          <w:trHeight w:val="539"/>
        </w:trPr>
        <w:tc>
          <w:tcPr>
            <w:tcW w:w="9926" w:type="dxa"/>
            <w:gridSpan w:val="5"/>
            <w:shd w:val="clear" w:color="auto" w:fill="FFFFFF" w:themeFill="background1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for: Projects, Presentations __yes___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ind w:firstLine="150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Resources, Materials _____</w:t>
            </w:r>
          </w:p>
        </w:tc>
      </w:tr>
      <w:tr w:rsidR="00D14733" w:rsidRPr="00441288" w:rsidTr="00D14733">
        <w:trPr>
          <w:trHeight w:val="2523"/>
        </w:trPr>
        <w:tc>
          <w:tcPr>
            <w:tcW w:w="9926" w:type="dxa"/>
            <w:gridSpan w:val="5"/>
          </w:tcPr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Agency/Department:</w:t>
            </w:r>
            <w:r>
              <w:rPr>
                <w:rFonts w:cs="Arial"/>
                <w:sz w:val="22"/>
                <w:szCs w:val="22"/>
              </w:rPr>
              <w:t xml:space="preserve"> Yukon Workers Compensation Health and Safety Board</w:t>
            </w:r>
          </w:p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Submission:</w:t>
            </w:r>
            <w:r>
              <w:rPr>
                <w:rFonts w:cs="Arial"/>
                <w:sz w:val="22"/>
                <w:szCs w:val="22"/>
              </w:rPr>
              <w:t xml:space="preserve"> May 25, 2018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Contact Name:</w:t>
            </w:r>
            <w:r>
              <w:rPr>
                <w:rFonts w:cs="Arial"/>
                <w:sz w:val="22"/>
                <w:szCs w:val="22"/>
              </w:rPr>
              <w:t xml:space="preserve"> Vanessa Stewart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Phone Number:</w:t>
            </w:r>
            <w:r>
              <w:rPr>
                <w:rFonts w:cs="Arial"/>
                <w:sz w:val="22"/>
                <w:szCs w:val="22"/>
              </w:rPr>
              <w:t xml:space="preserve"> 867 332 1058</w:t>
            </w:r>
          </w:p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Email:</w:t>
            </w:r>
            <w:r>
              <w:rPr>
                <w:rFonts w:cs="Arial"/>
                <w:sz w:val="22"/>
                <w:szCs w:val="22"/>
              </w:rPr>
              <w:t xml:space="preserve"> vanessa.stewart@gov.yk.ca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of project, presentation, resource or material</w:t>
            </w:r>
            <w:r w:rsidRPr="00441288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Head First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3D77C6">
        <w:trPr>
          <w:trHeight w:val="188"/>
        </w:trPr>
        <w:tc>
          <w:tcPr>
            <w:tcW w:w="625" w:type="dxa"/>
          </w:tcPr>
          <w:p w:rsidR="00D14733" w:rsidRPr="003D77C6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D77C6">
              <w:rPr>
                <w:rFonts w:cs="Arial"/>
                <w:b/>
                <w:sz w:val="22"/>
                <w:szCs w:val="22"/>
              </w:rPr>
              <w:t>Grade</w:t>
            </w:r>
          </w:p>
        </w:tc>
        <w:tc>
          <w:tcPr>
            <w:tcW w:w="1260" w:type="dxa"/>
          </w:tcPr>
          <w:p w:rsidR="00D14733" w:rsidRPr="003D77C6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hyperlink r:id="rId5" w:history="1">
              <w:r w:rsidRPr="003D77C6">
                <w:rPr>
                  <w:rStyle w:val="Hyperlink"/>
                  <w:rFonts w:cs="Arial"/>
                  <w:b/>
                  <w:sz w:val="22"/>
                  <w:szCs w:val="22"/>
                </w:rPr>
                <w:t>Subj</w:t>
              </w:r>
              <w:r w:rsidRPr="003D77C6">
                <w:rPr>
                  <w:rStyle w:val="Hyperlink"/>
                  <w:rFonts w:cs="Arial"/>
                  <w:b/>
                  <w:sz w:val="22"/>
                  <w:szCs w:val="22"/>
                </w:rPr>
                <w:t>e</w:t>
              </w:r>
              <w:r w:rsidRPr="003D77C6">
                <w:rPr>
                  <w:rStyle w:val="Hyperlink"/>
                  <w:rFonts w:cs="Arial"/>
                  <w:b/>
                  <w:sz w:val="22"/>
                  <w:szCs w:val="22"/>
                </w:rPr>
                <w:t>ct</w:t>
              </w:r>
            </w:hyperlink>
          </w:p>
        </w:tc>
        <w:tc>
          <w:tcPr>
            <w:tcW w:w="2160" w:type="dxa"/>
          </w:tcPr>
          <w:p w:rsidR="00D14733" w:rsidRPr="003D77C6" w:rsidRDefault="00D14733" w:rsidP="003D77C6">
            <w:pPr>
              <w:rPr>
                <w:b/>
              </w:rPr>
            </w:pPr>
            <w:r w:rsidRPr="003D77C6">
              <w:rPr>
                <w:b/>
              </w:rPr>
              <w:t>Big Ideas</w:t>
            </w:r>
          </w:p>
        </w:tc>
        <w:tc>
          <w:tcPr>
            <w:tcW w:w="2805" w:type="dxa"/>
            <w:shd w:val="clear" w:color="auto" w:fill="auto"/>
          </w:tcPr>
          <w:p w:rsidR="00D14733" w:rsidRPr="003D77C6" w:rsidRDefault="00D14733" w:rsidP="003D77C6">
            <w:pPr>
              <w:rPr>
                <w:b/>
              </w:rPr>
            </w:pPr>
            <w:r w:rsidRPr="003D77C6">
              <w:rPr>
                <w:b/>
              </w:rPr>
              <w:t>Curricular Competencies</w:t>
            </w:r>
          </w:p>
        </w:tc>
        <w:tc>
          <w:tcPr>
            <w:tcW w:w="3076" w:type="dxa"/>
            <w:shd w:val="clear" w:color="auto" w:fill="auto"/>
          </w:tcPr>
          <w:p w:rsidR="00D14733" w:rsidRPr="003D77C6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D77C6">
              <w:rPr>
                <w:rFonts w:cs="Arial"/>
                <w:b/>
                <w:sz w:val="22"/>
                <w:szCs w:val="22"/>
              </w:rPr>
              <w:t>Content</w:t>
            </w:r>
          </w:p>
          <w:p w:rsidR="00D14733" w:rsidRPr="003D77C6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14733" w:rsidTr="003D77C6">
        <w:trPr>
          <w:trHeight w:val="174"/>
        </w:trPr>
        <w:tc>
          <w:tcPr>
            <w:tcW w:w="625" w:type="dxa"/>
          </w:tcPr>
          <w:p w:rsidR="00D14733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D14733" w:rsidRPr="00834A15" w:rsidRDefault="003D77C6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2160" w:type="dxa"/>
          </w:tcPr>
          <w:p w:rsidR="00D14733" w:rsidRPr="00834A15" w:rsidRDefault="003D77C6" w:rsidP="003D77C6">
            <w:pPr>
              <w:rPr>
                <w:sz w:val="22"/>
                <w:szCs w:val="22"/>
              </w:rPr>
            </w:pPr>
            <w:r w:rsidRPr="00834A15">
              <w:rPr>
                <w:sz w:val="22"/>
                <w:szCs w:val="22"/>
              </w:rPr>
              <w:t>Personal choices and social and environmental factors influence our health and well-being.</w:t>
            </w:r>
          </w:p>
        </w:tc>
        <w:tc>
          <w:tcPr>
            <w:tcW w:w="2805" w:type="dxa"/>
            <w:shd w:val="clear" w:color="auto" w:fill="auto"/>
          </w:tcPr>
          <w:p w:rsidR="003D77C6" w:rsidRPr="00834A15" w:rsidRDefault="003D77C6" w:rsidP="003D77C6">
            <w:pPr>
              <w:rPr>
                <w:sz w:val="22"/>
                <w:szCs w:val="22"/>
              </w:rPr>
            </w:pPr>
            <w:r w:rsidRPr="00834A15">
              <w:rPr>
                <w:sz w:val="22"/>
                <w:szCs w:val="22"/>
              </w:rPr>
              <w:t>Identify and describe factors that influence healthy choices</w:t>
            </w:r>
          </w:p>
        </w:tc>
        <w:tc>
          <w:tcPr>
            <w:tcW w:w="3076" w:type="dxa"/>
            <w:shd w:val="clear" w:color="auto" w:fill="auto"/>
          </w:tcPr>
          <w:p w:rsidR="00D14733" w:rsidRPr="00834A15" w:rsidRDefault="00834A15" w:rsidP="003D77C6">
            <w:pPr>
              <w:pStyle w:val="NoSpacing"/>
              <w:rPr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>Practices that promote health and well-being including those relating to physical activity and illness prevention.</w:t>
            </w:r>
          </w:p>
        </w:tc>
      </w:tr>
      <w:tr w:rsidR="00D14733" w:rsidTr="003D77C6">
        <w:trPr>
          <w:trHeight w:val="174"/>
        </w:trPr>
        <w:tc>
          <w:tcPr>
            <w:tcW w:w="625" w:type="dxa"/>
          </w:tcPr>
          <w:p w:rsidR="00D14733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D14733" w:rsidRPr="00834A15" w:rsidRDefault="003D77C6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2160" w:type="dxa"/>
          </w:tcPr>
          <w:p w:rsidR="00D14733" w:rsidRPr="00834A15" w:rsidRDefault="003D77C6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34A15">
              <w:rPr>
                <w:sz w:val="22"/>
                <w:szCs w:val="22"/>
              </w:rPr>
              <w:t>Personal choices and social and environmental factors influence our health and well-being.</w:t>
            </w:r>
          </w:p>
        </w:tc>
        <w:tc>
          <w:tcPr>
            <w:tcW w:w="2805" w:type="dxa"/>
            <w:shd w:val="clear" w:color="auto" w:fill="FFFFFF" w:themeFill="background1"/>
          </w:tcPr>
          <w:p w:rsidR="00D14733" w:rsidRPr="00834A15" w:rsidRDefault="003D77C6" w:rsidP="00834A15">
            <w:pPr>
              <w:rPr>
                <w:rFonts w:cs="Arial"/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>Describe strategies for communicating medical concerns and getting help with health issues.</w:t>
            </w:r>
          </w:p>
          <w:p w:rsidR="00834A15" w:rsidRPr="00834A15" w:rsidRDefault="00834A15" w:rsidP="00834A15">
            <w:pPr>
              <w:rPr>
                <w:rFonts w:cs="Arial"/>
                <w:sz w:val="22"/>
                <w:szCs w:val="22"/>
              </w:rPr>
            </w:pPr>
          </w:p>
          <w:p w:rsidR="00834A15" w:rsidRPr="00834A15" w:rsidRDefault="00834A15" w:rsidP="00834A15">
            <w:pPr>
              <w:rPr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 xml:space="preserve">Describe the impacts of personal choices on health and well-being. </w:t>
            </w:r>
          </w:p>
        </w:tc>
        <w:tc>
          <w:tcPr>
            <w:tcW w:w="3076" w:type="dxa"/>
            <w:shd w:val="clear" w:color="auto" w:fill="auto"/>
          </w:tcPr>
          <w:p w:rsidR="00D14733" w:rsidRPr="00834A15" w:rsidRDefault="00834A15" w:rsidP="00834A15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 xml:space="preserve">Practices that promote health and well-being including those </w:t>
            </w:r>
            <w:r w:rsidRPr="00834A15">
              <w:rPr>
                <w:rFonts w:cs="Arial"/>
                <w:sz w:val="22"/>
                <w:szCs w:val="22"/>
              </w:rPr>
              <w:t xml:space="preserve">that prevent </w:t>
            </w:r>
            <w:r w:rsidRPr="00834A15">
              <w:rPr>
                <w:sz w:val="22"/>
                <w:szCs w:val="22"/>
              </w:rPr>
              <w:t>communicable</w:t>
            </w:r>
            <w:r w:rsidRPr="00834A15">
              <w:rPr>
                <w:sz w:val="22"/>
                <w:szCs w:val="22"/>
              </w:rPr>
              <w:t xml:space="preserve"> and non-communicable</w:t>
            </w:r>
            <w:r w:rsidRPr="00834A15">
              <w:rPr>
                <w:sz w:val="22"/>
                <w:szCs w:val="22"/>
              </w:rPr>
              <w:t xml:space="preserve"> illnesses</w:t>
            </w:r>
          </w:p>
        </w:tc>
      </w:tr>
      <w:tr w:rsidR="00D14733" w:rsidTr="003D77C6">
        <w:trPr>
          <w:trHeight w:val="174"/>
        </w:trPr>
        <w:tc>
          <w:tcPr>
            <w:tcW w:w="625" w:type="dxa"/>
          </w:tcPr>
          <w:p w:rsidR="00D14733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D14733" w:rsidRPr="00834A15" w:rsidRDefault="003D77C6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2160" w:type="dxa"/>
          </w:tcPr>
          <w:p w:rsidR="00D14733" w:rsidRPr="00834A15" w:rsidRDefault="00834A15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Healthy choices influence our physical, emotional and mental well-being. </w:t>
            </w:r>
          </w:p>
        </w:tc>
        <w:tc>
          <w:tcPr>
            <w:tcW w:w="2805" w:type="dxa"/>
            <w:shd w:val="clear" w:color="auto" w:fill="auto"/>
          </w:tcPr>
          <w:p w:rsidR="00D14733" w:rsidRDefault="00834A15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>Describe the impacts of personal choices on health and well-being.</w:t>
            </w:r>
          </w:p>
          <w:p w:rsidR="00834A15" w:rsidRDefault="00834A15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34A15" w:rsidRPr="00834A15" w:rsidRDefault="00834A15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D14733" w:rsidRPr="00834A15" w:rsidRDefault="00834A15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Strategies to protect themselves and others from potential abuse, exploitation, and harm in a variety of settings. </w:t>
            </w:r>
          </w:p>
        </w:tc>
      </w:tr>
      <w:tr w:rsidR="00D14733" w:rsidTr="003D77C6">
        <w:trPr>
          <w:trHeight w:val="174"/>
        </w:trPr>
        <w:tc>
          <w:tcPr>
            <w:tcW w:w="625" w:type="dxa"/>
          </w:tcPr>
          <w:p w:rsidR="00D14733" w:rsidRDefault="00D14733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D14733" w:rsidRPr="00834A15" w:rsidRDefault="003D77C6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834A15"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2160" w:type="dxa"/>
          </w:tcPr>
          <w:p w:rsidR="00D14733" w:rsidRPr="00834A15" w:rsidRDefault="00834A15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Healthy choices influence our physical, emotional and mental well-being.</w:t>
            </w:r>
          </w:p>
        </w:tc>
        <w:tc>
          <w:tcPr>
            <w:tcW w:w="2805" w:type="dxa"/>
            <w:shd w:val="clear" w:color="auto" w:fill="auto"/>
          </w:tcPr>
          <w:p w:rsidR="00D14733" w:rsidRPr="00834A15" w:rsidRDefault="00834A15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Identify factors that influence healthy choices and explain their potential health effects.  </w:t>
            </w:r>
          </w:p>
        </w:tc>
        <w:tc>
          <w:tcPr>
            <w:tcW w:w="3076" w:type="dxa"/>
            <w:shd w:val="clear" w:color="auto" w:fill="auto"/>
          </w:tcPr>
          <w:p w:rsidR="00D14733" w:rsidRPr="00834A15" w:rsidRDefault="00431C50" w:rsidP="0042064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Basic principles for responding to emergencies. </w:t>
            </w:r>
          </w:p>
        </w:tc>
      </w:tr>
      <w:tr w:rsidR="00D14733" w:rsidRPr="00441288" w:rsidTr="00D14733">
        <w:tc>
          <w:tcPr>
            <w:tcW w:w="9926" w:type="dxa"/>
            <w:gridSpan w:val="5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will this presentation, project, resource or material enhance Yukon schools?</w:t>
            </w:r>
          </w:p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D14733" w:rsidRDefault="00D14733" w:rsidP="00D147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Students will learn about concussions in the Head First lesson. They will learn; what is a concussion, what do you do if you have one, and how to prevent one.  Through learning about concussions students will increase their awareness of this potentially impactful health concern and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be better prepared to understand head injuries.  </w:t>
            </w:r>
          </w:p>
          <w:p w:rsidR="00D14733" w:rsidRPr="00441288" w:rsidRDefault="00D14733" w:rsidP="00D147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lastRenderedPageBreak/>
              <w:t>Please list and attach any p</w:t>
            </w:r>
            <w:r>
              <w:rPr>
                <w:rFonts w:cs="Arial"/>
                <w:sz w:val="22"/>
                <w:szCs w:val="22"/>
              </w:rPr>
              <w:t>rofessional review of this work.</w:t>
            </w:r>
          </w:p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14733" w:rsidRDefault="00AB6525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YWCHSB doctor has reviewed this material and supports the content. 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Any additional information that you would like to supply should be provided on separate pages.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  <w:shd w:val="clear" w:color="auto" w:fill="FFFFFF" w:themeFill="background1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Forward </w:t>
            </w:r>
            <w:r>
              <w:rPr>
                <w:rFonts w:cs="Arial"/>
                <w:sz w:val="22"/>
                <w:szCs w:val="22"/>
              </w:rPr>
              <w:t>application to the Project Approval Committee</w:t>
            </w:r>
            <w:r w:rsidRPr="00086671">
              <w:rPr>
                <w:rFonts w:cs="Arial"/>
                <w:sz w:val="22"/>
                <w:szCs w:val="22"/>
              </w:rPr>
              <w:t xml:space="preserve">: </w:t>
            </w:r>
            <w:hyperlink r:id="rId6" w:history="1">
              <w:r w:rsidRPr="00086671">
                <w:rPr>
                  <w:rStyle w:val="Hyperlink"/>
                  <w:sz w:val="22"/>
                  <w:szCs w:val="22"/>
                  <w:lang w:val="en-CA"/>
                </w:rPr>
                <w:t>curriculum@gov.yk.ca</w:t>
              </w:r>
            </w:hyperlink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  <w:shd w:val="clear" w:color="auto" w:fill="D9D9D9" w:themeFill="background1" w:themeFillShade="D9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Resource Committee Review Date: _____________________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  <w:shd w:val="clear" w:color="auto" w:fill="D9D9D9" w:themeFill="background1" w:themeFillShade="D9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Approved: </w:t>
            </w:r>
            <w:r w:rsidRPr="00441288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441288">
              <w:rPr>
                <w:rFonts w:cs="Arial"/>
                <w:sz w:val="22"/>
                <w:szCs w:val="22"/>
              </w:rPr>
              <w:t xml:space="preserve">              No</w:t>
            </w:r>
            <w:r>
              <w:rPr>
                <w:rFonts w:cs="Arial"/>
                <w:sz w:val="22"/>
                <w:szCs w:val="22"/>
              </w:rPr>
              <w:t xml:space="preserve"> _____</w:t>
            </w:r>
          </w:p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Reasons if application is declined: 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  <w:shd w:val="clear" w:color="auto" w:fill="D9D9D9" w:themeFill="background1" w:themeFillShade="D9"/>
          </w:tcPr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 for:</w:t>
            </w:r>
            <w:r w:rsidRPr="00441288">
              <w:rPr>
                <w:rFonts w:cs="Arial"/>
                <w:sz w:val="22"/>
                <w:szCs w:val="22"/>
              </w:rPr>
              <w:t xml:space="preserve"> 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14733" w:rsidRPr="00441288" w:rsidTr="00D14733">
        <w:tc>
          <w:tcPr>
            <w:tcW w:w="9926" w:type="dxa"/>
            <w:gridSpan w:val="5"/>
            <w:shd w:val="clear" w:color="auto" w:fill="D9D9D9" w:themeFill="background1" w:themeFillShade="D9"/>
          </w:tcPr>
          <w:p w:rsidR="00D14733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Restrictions, if any: </w:t>
            </w:r>
          </w:p>
          <w:p w:rsidR="00D14733" w:rsidRPr="00441288" w:rsidRDefault="00D14733" w:rsidP="004206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A730F7" w:rsidRDefault="00A730F7"/>
    <w:sectPr w:rsidR="00A7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23937"/>
    <w:multiLevelType w:val="hybridMultilevel"/>
    <w:tmpl w:val="4954896A"/>
    <w:lvl w:ilvl="0" w:tplc="BCE89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33"/>
    <w:rsid w:val="003D77C6"/>
    <w:rsid w:val="00431C50"/>
    <w:rsid w:val="00834A15"/>
    <w:rsid w:val="00A730F7"/>
    <w:rsid w:val="00AB6525"/>
    <w:rsid w:val="00D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A2CAE-92B0-47EE-B885-2B07AA9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52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D77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7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riculum@gov.yk.ca" TargetMode="External"/><Relationship Id="rId5" Type="http://schemas.openxmlformats.org/officeDocument/2006/relationships/hyperlink" Target="https://curriculum.gov.bc.ca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Vanessa.Stewart</dc:creator>
  <cp:keywords/>
  <dc:description/>
  <cp:lastModifiedBy>Vanessa.Stewart</cp:lastModifiedBy>
  <cp:revision>2</cp:revision>
  <dcterms:created xsi:type="dcterms:W3CDTF">2018-05-25T21:27:00Z</dcterms:created>
  <dcterms:modified xsi:type="dcterms:W3CDTF">2018-05-25T23:21:00Z</dcterms:modified>
</cp:coreProperties>
</file>