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16" w:type="pct"/>
        <w:tblLayout w:type="fixed"/>
        <w:tblLook w:val="04A0" w:firstRow="1" w:lastRow="0" w:firstColumn="1" w:lastColumn="0" w:noHBand="0" w:noVBand="1"/>
      </w:tblPr>
      <w:tblGrid>
        <w:gridCol w:w="648"/>
        <w:gridCol w:w="2191"/>
        <w:gridCol w:w="2652"/>
        <w:gridCol w:w="2370"/>
        <w:gridCol w:w="2606"/>
        <w:gridCol w:w="2079"/>
        <w:gridCol w:w="2181"/>
        <w:gridCol w:w="2079"/>
        <w:gridCol w:w="2116"/>
        <w:gridCol w:w="2056"/>
        <w:gridCol w:w="2126"/>
      </w:tblGrid>
      <w:tr w:rsidR="005A057A" w:rsidRPr="005A057A" w:rsidTr="005A057A">
        <w:trPr>
          <w:trHeight w:val="566"/>
        </w:trPr>
        <w:tc>
          <w:tcPr>
            <w:tcW w:w="140" w:type="pct"/>
            <w:shd w:val="clear" w:color="auto" w:fill="auto"/>
          </w:tcPr>
          <w:p w:rsidR="00CD6F3B" w:rsidRPr="005A057A" w:rsidRDefault="00CD6F3B" w:rsidP="005A057A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4" w:type="pct"/>
          </w:tcPr>
          <w:p w:rsidR="00CD6F3B" w:rsidRDefault="00831AB8" w:rsidP="00831AB8">
            <w:pPr>
              <w:spacing w:before="0"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Kindergarten</w:t>
            </w:r>
          </w:p>
          <w:p w:rsidR="00831AB8" w:rsidRPr="005A057A" w:rsidRDefault="00831AB8" w:rsidP="00831AB8">
            <w:pPr>
              <w:spacing w:before="0"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Maternelle</w:t>
            </w:r>
          </w:p>
        </w:tc>
        <w:tc>
          <w:tcPr>
            <w:tcW w:w="574" w:type="pct"/>
          </w:tcPr>
          <w:p w:rsidR="00831AB8" w:rsidRDefault="00831AB8" w:rsidP="00831AB8">
            <w:pPr>
              <w:spacing w:before="0"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Grade One</w:t>
            </w:r>
          </w:p>
          <w:p w:rsidR="00CD6F3B" w:rsidRPr="005A057A" w:rsidRDefault="00CD6F3B" w:rsidP="00831AB8">
            <w:pPr>
              <w:spacing w:before="0"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A057A">
              <w:rPr>
                <w:rFonts w:ascii="Calibri" w:hAnsi="Calibri"/>
                <w:b/>
                <w:sz w:val="20"/>
                <w:szCs w:val="20"/>
              </w:rPr>
              <w:t>Première année</w:t>
            </w:r>
          </w:p>
        </w:tc>
        <w:tc>
          <w:tcPr>
            <w:tcW w:w="513" w:type="pct"/>
          </w:tcPr>
          <w:p w:rsidR="00831AB8" w:rsidRDefault="00831AB8" w:rsidP="00831AB8">
            <w:pPr>
              <w:spacing w:before="0"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Grade Two</w:t>
            </w:r>
          </w:p>
          <w:p w:rsidR="00CD6F3B" w:rsidRPr="005A057A" w:rsidRDefault="00CD6F3B" w:rsidP="00831AB8">
            <w:pPr>
              <w:spacing w:before="0"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A057A">
              <w:rPr>
                <w:rFonts w:ascii="Calibri" w:hAnsi="Calibri"/>
                <w:b/>
                <w:sz w:val="20"/>
                <w:szCs w:val="20"/>
              </w:rPr>
              <w:t>Deuxième année</w:t>
            </w:r>
          </w:p>
        </w:tc>
        <w:tc>
          <w:tcPr>
            <w:tcW w:w="564" w:type="pct"/>
          </w:tcPr>
          <w:p w:rsidR="00831AB8" w:rsidRDefault="00831AB8" w:rsidP="00831AB8">
            <w:pPr>
              <w:spacing w:before="0"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Grade Three</w:t>
            </w:r>
          </w:p>
          <w:p w:rsidR="00CD6F3B" w:rsidRPr="005A057A" w:rsidRDefault="00CD6F3B" w:rsidP="00831AB8">
            <w:pPr>
              <w:spacing w:before="0"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A057A">
              <w:rPr>
                <w:rFonts w:ascii="Calibri" w:hAnsi="Calibri"/>
                <w:b/>
                <w:sz w:val="20"/>
                <w:szCs w:val="20"/>
              </w:rPr>
              <w:t>Troisième</w:t>
            </w:r>
            <w:bookmarkStart w:id="0" w:name="_GoBack"/>
            <w:bookmarkEnd w:id="0"/>
            <w:r w:rsidRPr="005A057A">
              <w:rPr>
                <w:rFonts w:ascii="Calibri" w:hAnsi="Calibri"/>
                <w:b/>
                <w:sz w:val="20"/>
                <w:szCs w:val="20"/>
              </w:rPr>
              <w:t xml:space="preserve"> année</w:t>
            </w:r>
          </w:p>
        </w:tc>
        <w:tc>
          <w:tcPr>
            <w:tcW w:w="450" w:type="pct"/>
          </w:tcPr>
          <w:p w:rsidR="00831AB8" w:rsidRDefault="00831AB8" w:rsidP="005A057A">
            <w:pPr>
              <w:spacing w:before="0" w:after="0"/>
              <w:jc w:val="center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Grade Four</w:t>
            </w:r>
          </w:p>
          <w:p w:rsidR="00CD6F3B" w:rsidRPr="005A057A" w:rsidRDefault="00CD6F3B" w:rsidP="005A057A">
            <w:pPr>
              <w:spacing w:before="0" w:after="0"/>
              <w:jc w:val="center"/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5A057A">
              <w:rPr>
                <w:rFonts w:ascii="Calibri" w:hAnsi="Calibri"/>
                <w:b/>
                <w:noProof/>
                <w:sz w:val="20"/>
                <w:szCs w:val="20"/>
              </w:rPr>
              <w:t>Quatrième année</w:t>
            </w:r>
          </w:p>
        </w:tc>
        <w:tc>
          <w:tcPr>
            <w:tcW w:w="472" w:type="pct"/>
          </w:tcPr>
          <w:p w:rsidR="00831AB8" w:rsidRDefault="00831AB8" w:rsidP="005A057A">
            <w:pPr>
              <w:spacing w:before="0" w:after="0"/>
              <w:jc w:val="center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Grade Five</w:t>
            </w:r>
          </w:p>
          <w:p w:rsidR="00CD6F3B" w:rsidRPr="005A057A" w:rsidRDefault="00CD6F3B" w:rsidP="005A057A">
            <w:pPr>
              <w:spacing w:before="0" w:after="0"/>
              <w:jc w:val="center"/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5A057A">
              <w:rPr>
                <w:rFonts w:ascii="Calibri" w:hAnsi="Calibri"/>
                <w:b/>
                <w:noProof/>
                <w:sz w:val="20"/>
                <w:szCs w:val="20"/>
              </w:rPr>
              <w:t>Cinquième année</w:t>
            </w:r>
          </w:p>
        </w:tc>
        <w:tc>
          <w:tcPr>
            <w:tcW w:w="450" w:type="pct"/>
          </w:tcPr>
          <w:p w:rsidR="00831AB8" w:rsidRDefault="00831AB8" w:rsidP="005A057A">
            <w:pPr>
              <w:spacing w:before="0" w:after="0"/>
              <w:jc w:val="center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Grade Six</w:t>
            </w:r>
          </w:p>
          <w:p w:rsidR="00CD6F3B" w:rsidRPr="005A057A" w:rsidRDefault="00CD6F3B" w:rsidP="005A057A">
            <w:pPr>
              <w:spacing w:before="0" w:after="0"/>
              <w:jc w:val="center"/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5A057A">
              <w:rPr>
                <w:rFonts w:ascii="Calibri" w:hAnsi="Calibri"/>
                <w:b/>
                <w:noProof/>
                <w:sz w:val="20"/>
                <w:szCs w:val="20"/>
              </w:rPr>
              <w:t>Sixième année</w:t>
            </w:r>
          </w:p>
        </w:tc>
        <w:tc>
          <w:tcPr>
            <w:tcW w:w="458" w:type="pct"/>
          </w:tcPr>
          <w:p w:rsidR="00831AB8" w:rsidRDefault="00831AB8" w:rsidP="005A057A">
            <w:pPr>
              <w:spacing w:before="0" w:after="0"/>
              <w:jc w:val="center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Grade Seven</w:t>
            </w:r>
          </w:p>
          <w:p w:rsidR="00CD6F3B" w:rsidRPr="005A057A" w:rsidRDefault="00CD6F3B" w:rsidP="005A057A">
            <w:pPr>
              <w:spacing w:before="0" w:after="0"/>
              <w:jc w:val="center"/>
              <w:rPr>
                <w:rFonts w:ascii="Calibri" w:hAnsi="Calibri"/>
                <w:b/>
                <w:noProof/>
                <w:sz w:val="20"/>
                <w:szCs w:val="20"/>
                <w:lang w:val="fr-CA"/>
              </w:rPr>
            </w:pPr>
            <w:r w:rsidRPr="005A057A">
              <w:rPr>
                <w:rFonts w:ascii="Calibri" w:hAnsi="Calibri"/>
                <w:b/>
                <w:noProof/>
                <w:sz w:val="20"/>
                <w:szCs w:val="20"/>
              </w:rPr>
              <w:t>Septi</w:t>
            </w:r>
            <w:r w:rsidRPr="005A057A">
              <w:rPr>
                <w:rFonts w:ascii="Calibri" w:hAnsi="Calibri"/>
                <w:b/>
                <w:noProof/>
                <w:sz w:val="20"/>
                <w:szCs w:val="20"/>
                <w:lang w:val="fr-CA"/>
              </w:rPr>
              <w:t>ème</w:t>
            </w:r>
            <w:r w:rsidR="005A057A" w:rsidRPr="005A057A">
              <w:rPr>
                <w:rFonts w:ascii="Calibri" w:hAnsi="Calibri"/>
                <w:b/>
                <w:noProof/>
                <w:sz w:val="20"/>
                <w:szCs w:val="20"/>
                <w:lang w:val="fr-CA"/>
              </w:rPr>
              <w:t xml:space="preserve"> année</w:t>
            </w:r>
          </w:p>
        </w:tc>
        <w:tc>
          <w:tcPr>
            <w:tcW w:w="445" w:type="pct"/>
          </w:tcPr>
          <w:p w:rsidR="00831AB8" w:rsidRDefault="00831AB8" w:rsidP="005A057A">
            <w:pPr>
              <w:spacing w:before="0" w:after="0"/>
              <w:jc w:val="center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Grade Eight</w:t>
            </w:r>
          </w:p>
          <w:p w:rsidR="00CD6F3B" w:rsidRPr="005A057A" w:rsidRDefault="00CD6F3B" w:rsidP="005A057A">
            <w:pPr>
              <w:spacing w:before="0" w:after="0"/>
              <w:jc w:val="center"/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5A057A">
              <w:rPr>
                <w:rFonts w:ascii="Calibri" w:hAnsi="Calibri"/>
                <w:b/>
                <w:noProof/>
                <w:sz w:val="20"/>
                <w:szCs w:val="20"/>
              </w:rPr>
              <w:t>Huitième</w:t>
            </w:r>
            <w:r w:rsidR="005A057A" w:rsidRPr="005A057A">
              <w:rPr>
                <w:rFonts w:ascii="Calibri" w:hAnsi="Calibri"/>
                <w:b/>
                <w:noProof/>
                <w:sz w:val="20"/>
                <w:szCs w:val="20"/>
              </w:rPr>
              <w:t xml:space="preserve"> année</w:t>
            </w:r>
          </w:p>
        </w:tc>
        <w:tc>
          <w:tcPr>
            <w:tcW w:w="460" w:type="pct"/>
          </w:tcPr>
          <w:p w:rsidR="00831AB8" w:rsidRDefault="00831AB8" w:rsidP="005A057A">
            <w:pPr>
              <w:spacing w:before="0" w:after="0"/>
              <w:jc w:val="center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Grade Nine</w:t>
            </w:r>
          </w:p>
          <w:p w:rsidR="00CD6F3B" w:rsidRPr="005A057A" w:rsidRDefault="005A057A" w:rsidP="005A057A">
            <w:pPr>
              <w:spacing w:before="0" w:after="0"/>
              <w:jc w:val="center"/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5A057A">
              <w:rPr>
                <w:rFonts w:ascii="Calibri" w:hAnsi="Calibri"/>
                <w:b/>
                <w:noProof/>
                <w:sz w:val="20"/>
                <w:szCs w:val="20"/>
              </w:rPr>
              <w:t>N</w:t>
            </w:r>
            <w:r w:rsidR="00CD6F3B" w:rsidRPr="005A057A">
              <w:rPr>
                <w:rFonts w:ascii="Calibri" w:hAnsi="Calibri"/>
                <w:b/>
                <w:noProof/>
                <w:sz w:val="20"/>
                <w:szCs w:val="20"/>
              </w:rPr>
              <w:t>euvième</w:t>
            </w:r>
            <w:r w:rsidRPr="005A057A">
              <w:rPr>
                <w:rFonts w:ascii="Calibri" w:hAnsi="Calibri"/>
                <w:b/>
                <w:noProof/>
                <w:sz w:val="20"/>
                <w:szCs w:val="20"/>
              </w:rPr>
              <w:t xml:space="preserve"> année</w:t>
            </w:r>
          </w:p>
        </w:tc>
      </w:tr>
      <w:tr w:rsidR="005A057A" w:rsidRPr="005A057A" w:rsidTr="005A057A">
        <w:trPr>
          <w:cantSplit/>
          <w:trHeight w:val="1322"/>
        </w:trPr>
        <w:tc>
          <w:tcPr>
            <w:tcW w:w="140" w:type="pct"/>
            <w:vMerge w:val="restart"/>
            <w:shd w:val="clear" w:color="auto" w:fill="auto"/>
            <w:textDirection w:val="btLr"/>
          </w:tcPr>
          <w:p w:rsidR="00CD6F3B" w:rsidRPr="0028425C" w:rsidRDefault="00CD6F3B" w:rsidP="0028425C">
            <w:pPr>
              <w:rPr>
                <w:rFonts w:ascii="Arial" w:hAnsi="Arial" w:cs="Arial"/>
              </w:rPr>
            </w:pPr>
            <w:r w:rsidRPr="0028425C">
              <w:rPr>
                <w:rFonts w:ascii="Arial" w:hAnsi="Arial" w:cs="Arial"/>
              </w:rPr>
              <w:t>Exploring and Reflecting</w:t>
            </w:r>
          </w:p>
        </w:tc>
        <w:tc>
          <w:tcPr>
            <w:tcW w:w="474" w:type="pct"/>
            <w:shd w:val="clear" w:color="auto" w:fill="auto"/>
          </w:tcPr>
          <w:p w:rsidR="00CD6F3B" w:rsidRPr="005A057A" w:rsidRDefault="00CD6F3B" w:rsidP="005A057A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Become involved in activities and discussions in order to develop a sense of belonging to the class through the use of the French language</w:t>
            </w:r>
          </w:p>
        </w:tc>
        <w:tc>
          <w:tcPr>
            <w:tcW w:w="574" w:type="pct"/>
            <w:shd w:val="clear" w:color="auto" w:fill="auto"/>
          </w:tcPr>
          <w:p w:rsidR="00CD6F3B" w:rsidRPr="005A057A" w:rsidRDefault="00CD6F3B" w:rsidP="005A057A">
            <w:pPr>
              <w:spacing w:before="0" w:after="0"/>
              <w:rPr>
                <w:rFonts w:ascii="Calibri" w:eastAsia="Times New Roman" w:hAnsi="Calibri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Recognize Francophone and Aboriginal cultural elements in a </w:t>
            </w:r>
            <w:r w:rsidRPr="005A057A">
              <w:rPr>
                <w:rStyle w:val="Strong"/>
                <w:rFonts w:ascii="Calibri" w:eastAsia="Times New Roman" w:hAnsi="Calibri"/>
                <w:sz w:val="20"/>
                <w:szCs w:val="20"/>
              </w:rPr>
              <w:t>text</w:t>
            </w:r>
          </w:p>
        </w:tc>
        <w:tc>
          <w:tcPr>
            <w:tcW w:w="513" w:type="pct"/>
            <w:shd w:val="clear" w:color="auto" w:fill="auto"/>
          </w:tcPr>
          <w:p w:rsidR="00CD6F3B" w:rsidRPr="005A057A" w:rsidRDefault="00CD6F3B" w:rsidP="005A057A">
            <w:pPr>
              <w:spacing w:before="0" w:after="0"/>
              <w:rPr>
                <w:rFonts w:ascii="Calibri" w:eastAsia="Times New Roman" w:hAnsi="Calibri" w:cs="Helvetica"/>
                <w:color w:val="3B3B3B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Identify, in Francophone and Aboriginal </w:t>
            </w:r>
            <w:r w:rsidRPr="005A057A">
              <w:rPr>
                <w:rStyle w:val="Strong"/>
                <w:rFonts w:ascii="Calibri" w:eastAsia="Times New Roman" w:hAnsi="Calibri"/>
                <w:sz w:val="20"/>
                <w:szCs w:val="20"/>
              </w:rPr>
              <w:t>texts</w:t>
            </w:r>
            <w:r w:rsidRPr="005A057A">
              <w:rPr>
                <w:rFonts w:ascii="Calibri" w:eastAsia="Times New Roman" w:hAnsi="Calibri"/>
                <w:sz w:val="20"/>
                <w:szCs w:val="20"/>
              </w:rPr>
              <w:t>, elements that are present in one’s own culture</w:t>
            </w:r>
          </w:p>
        </w:tc>
        <w:tc>
          <w:tcPr>
            <w:tcW w:w="564" w:type="pct"/>
            <w:shd w:val="clear" w:color="auto" w:fill="auto"/>
          </w:tcPr>
          <w:p w:rsidR="00CD6F3B" w:rsidRPr="005A057A" w:rsidRDefault="00CD6F3B" w:rsidP="005A057A">
            <w:pPr>
              <w:numPr>
                <w:ilvl w:val="0"/>
                <w:numId w:val="1"/>
              </w:numPr>
              <w:spacing w:before="0" w:after="0"/>
              <w:ind w:left="0"/>
              <w:rPr>
                <w:rFonts w:ascii="Calibri" w:hAnsi="Calibri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Recognize that there are similarities and differences between one’s own culture and those of others</w:t>
            </w:r>
          </w:p>
        </w:tc>
        <w:tc>
          <w:tcPr>
            <w:tcW w:w="450" w:type="pct"/>
            <w:shd w:val="clear" w:color="auto" w:fill="auto"/>
          </w:tcPr>
          <w:p w:rsidR="00CD6F3B" w:rsidRPr="005A057A" w:rsidRDefault="00CD6F3B" w:rsidP="005A057A">
            <w:pPr>
              <w:numPr>
                <w:ilvl w:val="0"/>
                <w:numId w:val="1"/>
              </w:numPr>
              <w:spacing w:before="0" w:after="0"/>
              <w:ind w:left="0"/>
              <w:rPr>
                <w:rFonts w:ascii="Calibri" w:hAnsi="Calibri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Recognize the diversity of cultural elements from Aboriginal and other cultures, within the same society</w:t>
            </w:r>
          </w:p>
        </w:tc>
        <w:tc>
          <w:tcPr>
            <w:tcW w:w="472" w:type="pct"/>
            <w:shd w:val="clear" w:color="auto" w:fill="auto"/>
          </w:tcPr>
          <w:p w:rsidR="00CD6F3B" w:rsidRPr="005A057A" w:rsidRDefault="00CD6F3B" w:rsidP="005A057A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Identify the cultural and historical elements in Aboriginal and other </w:t>
            </w:r>
            <w:r w:rsidRPr="005A057A">
              <w:rPr>
                <w:rStyle w:val="Strong"/>
                <w:rFonts w:ascii="Calibri" w:eastAsia="Times New Roman" w:hAnsi="Calibri"/>
                <w:sz w:val="20"/>
                <w:szCs w:val="20"/>
              </w:rPr>
              <w:t>texts</w:t>
            </w:r>
            <w:r w:rsidRPr="005A057A">
              <w:rPr>
                <w:rFonts w:ascii="Calibri" w:eastAsia="Times New Roman" w:hAnsi="Calibri"/>
                <w:sz w:val="20"/>
                <w:szCs w:val="20"/>
              </w:rPr>
              <w:t>, to put them into context</w:t>
            </w:r>
          </w:p>
        </w:tc>
        <w:tc>
          <w:tcPr>
            <w:tcW w:w="450" w:type="pct"/>
            <w:shd w:val="clear" w:color="auto" w:fill="auto"/>
          </w:tcPr>
          <w:p w:rsidR="00CD6F3B" w:rsidRPr="005A057A" w:rsidRDefault="00CD6F3B" w:rsidP="005A057A">
            <w:pPr>
              <w:spacing w:before="0" w:after="0"/>
              <w:ind w:right="-833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Interpret and respond to a </w:t>
            </w:r>
            <w:r w:rsidRPr="005A057A">
              <w:rPr>
                <w:rStyle w:val="Strong"/>
                <w:rFonts w:ascii="Calibri" w:eastAsia="Times New Roman" w:hAnsi="Calibri"/>
                <w:sz w:val="20"/>
                <w:szCs w:val="20"/>
              </w:rPr>
              <w:t>text</w:t>
            </w: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 independently</w:t>
            </w:r>
          </w:p>
        </w:tc>
        <w:tc>
          <w:tcPr>
            <w:tcW w:w="458" w:type="pct"/>
          </w:tcPr>
          <w:p w:rsidR="00CD6F3B" w:rsidRPr="005A057A" w:rsidRDefault="0071033A" w:rsidP="005A057A">
            <w:pPr>
              <w:spacing w:before="0" w:after="0"/>
              <w:ind w:left="23" w:right="-81"/>
              <w:rPr>
                <w:rFonts w:ascii="Calibri" w:eastAsia="Times New Roman" w:hAnsi="Calibri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Identify verbal and non-verbal responses and adjust discourse accordingly, in order to be better understood</w:t>
            </w:r>
          </w:p>
        </w:tc>
        <w:tc>
          <w:tcPr>
            <w:tcW w:w="445" w:type="pct"/>
          </w:tcPr>
          <w:p w:rsidR="00CD6F3B" w:rsidRPr="005A057A" w:rsidRDefault="0071033A" w:rsidP="005A057A">
            <w:pPr>
              <w:spacing w:before="0" w:after="0"/>
              <w:ind w:right="-5"/>
              <w:rPr>
                <w:rFonts w:ascii="Calibri" w:eastAsia="Times New Roman" w:hAnsi="Calibri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Analyze a </w:t>
            </w:r>
            <w:r w:rsidRPr="005A057A">
              <w:rPr>
                <w:rStyle w:val="Strong"/>
                <w:rFonts w:ascii="Calibri" w:eastAsia="Times New Roman" w:hAnsi="Calibri"/>
                <w:sz w:val="20"/>
                <w:szCs w:val="20"/>
              </w:rPr>
              <w:t>text</w:t>
            </w: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 in order to explore its various interpretations</w:t>
            </w:r>
          </w:p>
        </w:tc>
        <w:tc>
          <w:tcPr>
            <w:tcW w:w="460" w:type="pct"/>
          </w:tcPr>
          <w:p w:rsidR="00CD6F3B" w:rsidRPr="005A057A" w:rsidRDefault="0071033A" w:rsidP="005A057A">
            <w:pPr>
              <w:spacing w:before="0" w:after="0"/>
              <w:rPr>
                <w:rFonts w:ascii="Calibri" w:eastAsia="Times New Roman" w:hAnsi="Calibri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Interpret messages to gain an awareness of the linguistic and cultural variety found in the French-speaking world</w:t>
            </w:r>
          </w:p>
        </w:tc>
      </w:tr>
      <w:tr w:rsidR="005A057A" w:rsidRPr="005A057A" w:rsidTr="00831AB8">
        <w:trPr>
          <w:trHeight w:val="890"/>
        </w:trPr>
        <w:tc>
          <w:tcPr>
            <w:tcW w:w="140" w:type="pct"/>
            <w:vMerge/>
            <w:shd w:val="clear" w:color="auto" w:fill="FFE599" w:themeFill="accent4" w:themeFillTint="66"/>
          </w:tcPr>
          <w:p w:rsidR="00CD6F3B" w:rsidRPr="005A057A" w:rsidRDefault="00CD6F3B" w:rsidP="005A057A">
            <w:pPr>
              <w:spacing w:before="0" w:after="0"/>
              <w:rPr>
                <w:rFonts w:ascii="Calibri" w:eastAsia="Times New Roman" w:hAnsi="Calibri" w:cs="Helvetica"/>
                <w:color w:val="3B3B3B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CD6F3B" w:rsidRPr="005A057A" w:rsidRDefault="00CD6F3B" w:rsidP="005A057A">
            <w:pPr>
              <w:spacing w:before="0" w:after="0"/>
              <w:rPr>
                <w:rFonts w:ascii="Calibri" w:eastAsia="Times New Roman" w:hAnsi="Calibri" w:cs="Helvetica"/>
                <w:color w:val="3B3B3B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Actively participate in listening and reading to facilitate understanding of the </w:t>
            </w:r>
            <w:r w:rsidRPr="005A057A">
              <w:rPr>
                <w:rStyle w:val="Strong"/>
                <w:rFonts w:ascii="Calibri" w:eastAsia="Times New Roman" w:hAnsi="Calibri"/>
                <w:sz w:val="20"/>
                <w:szCs w:val="20"/>
              </w:rPr>
              <w:t>text</w:t>
            </w:r>
          </w:p>
        </w:tc>
        <w:tc>
          <w:tcPr>
            <w:tcW w:w="574" w:type="pct"/>
            <w:shd w:val="clear" w:color="auto" w:fill="auto"/>
          </w:tcPr>
          <w:p w:rsidR="00CD6F3B" w:rsidRPr="005A057A" w:rsidRDefault="00CD6F3B" w:rsidP="00831AB8">
            <w:pPr>
              <w:spacing w:before="0" w:after="0"/>
              <w:rPr>
                <w:rFonts w:ascii="Calibri" w:eastAsia="Times New Roman" w:hAnsi="Calibri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Recognize frequently encountered words</w:t>
            </w:r>
          </w:p>
        </w:tc>
        <w:tc>
          <w:tcPr>
            <w:tcW w:w="513" w:type="pct"/>
            <w:shd w:val="clear" w:color="auto" w:fill="auto"/>
          </w:tcPr>
          <w:p w:rsidR="00CD6F3B" w:rsidRPr="005A057A" w:rsidRDefault="00CD6F3B" w:rsidP="005A057A">
            <w:pPr>
              <w:pStyle w:val="NoSpacing"/>
              <w:rPr>
                <w:rFonts w:ascii="Calibri" w:hAnsi="Calibri" w:cs="Helvetica"/>
                <w:color w:val="3B3B3B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Deconstruct a sentence into word groups to enhance comprehension</w:t>
            </w:r>
          </w:p>
        </w:tc>
        <w:tc>
          <w:tcPr>
            <w:tcW w:w="564" w:type="pct"/>
            <w:shd w:val="clear" w:color="auto" w:fill="auto"/>
          </w:tcPr>
          <w:p w:rsidR="00CD6F3B" w:rsidRPr="005A057A" w:rsidRDefault="00CD6F3B" w:rsidP="005A057A">
            <w:pPr>
              <w:pStyle w:val="NoSpacing"/>
              <w:rPr>
                <w:rFonts w:ascii="Calibri" w:hAnsi="Calibri" w:cs="Helvetica"/>
                <w:color w:val="3B3B3B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Deconstruct a complex sentence into word groups to facilitate comprehension</w:t>
            </w:r>
          </w:p>
        </w:tc>
        <w:tc>
          <w:tcPr>
            <w:tcW w:w="450" w:type="pct"/>
            <w:shd w:val="clear" w:color="auto" w:fill="auto"/>
          </w:tcPr>
          <w:p w:rsidR="00CD6F3B" w:rsidRPr="005A057A" w:rsidRDefault="00CD6F3B" w:rsidP="005A057A">
            <w:pPr>
              <w:spacing w:before="0" w:after="0"/>
              <w:rPr>
                <w:rFonts w:ascii="Calibri" w:eastAsia="Times New Roman" w:hAnsi="Calibri" w:cs="Helvetica"/>
                <w:color w:val="3B3B3B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Identify the main idea and details in a </w:t>
            </w:r>
            <w:r w:rsidRPr="005A057A">
              <w:rPr>
                <w:rStyle w:val="Strong"/>
                <w:rFonts w:ascii="Calibri" w:eastAsia="Times New Roman" w:hAnsi="Calibri"/>
                <w:sz w:val="20"/>
                <w:szCs w:val="20"/>
              </w:rPr>
              <w:t>text</w:t>
            </w:r>
          </w:p>
        </w:tc>
        <w:tc>
          <w:tcPr>
            <w:tcW w:w="472" w:type="pct"/>
            <w:shd w:val="clear" w:color="auto" w:fill="auto"/>
          </w:tcPr>
          <w:p w:rsidR="00CD6F3B" w:rsidRPr="005A057A" w:rsidRDefault="00CD6F3B" w:rsidP="005A057A">
            <w:pPr>
              <w:pStyle w:val="NoSpacing"/>
              <w:rPr>
                <w:rFonts w:ascii="Calibri" w:hAnsi="Calibri" w:cs="Helvetica"/>
                <w:color w:val="3B3B3B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Describe the dominant mood of a written work or its audiovisual adaptation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CD6F3B" w:rsidRPr="005A057A" w:rsidRDefault="00CD6F3B" w:rsidP="005A057A">
            <w:pPr>
              <w:spacing w:before="0" w:after="0"/>
              <w:rPr>
                <w:rFonts w:ascii="Calibri" w:eastAsia="Times New Roman" w:hAnsi="Calibri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Identify cultural and historical elements in Francophone and Aboriginal </w:t>
            </w:r>
            <w:r w:rsidRPr="005A057A">
              <w:rPr>
                <w:rStyle w:val="Strong"/>
                <w:rFonts w:ascii="Calibri" w:eastAsia="Times New Roman" w:hAnsi="Calibri"/>
                <w:sz w:val="20"/>
                <w:szCs w:val="20"/>
              </w:rPr>
              <w:t>texts</w:t>
            </w:r>
            <w:r w:rsidRPr="005A057A">
              <w:rPr>
                <w:rFonts w:ascii="Calibri" w:eastAsia="Times New Roman" w:hAnsi="Calibri"/>
                <w:sz w:val="20"/>
                <w:szCs w:val="20"/>
              </w:rPr>
              <w:t>, and compare these with one’s own cultural and historical reference points</w:t>
            </w:r>
          </w:p>
        </w:tc>
        <w:tc>
          <w:tcPr>
            <w:tcW w:w="458" w:type="pct"/>
          </w:tcPr>
          <w:p w:rsidR="00CD6F3B" w:rsidRPr="005A057A" w:rsidRDefault="0071033A" w:rsidP="005A057A">
            <w:pPr>
              <w:spacing w:before="0" w:after="0"/>
              <w:rPr>
                <w:rFonts w:ascii="Calibri" w:eastAsia="Times New Roman" w:hAnsi="Calibri" w:cs="Helvetica"/>
                <w:color w:val="3B3B3B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Compare the cultural elements of different Francophone and Aboriginal </w:t>
            </w:r>
            <w:r w:rsidRPr="005A057A">
              <w:rPr>
                <w:rStyle w:val="Strong"/>
                <w:rFonts w:ascii="Calibri" w:eastAsia="Times New Roman" w:hAnsi="Calibri"/>
                <w:sz w:val="20"/>
                <w:szCs w:val="20"/>
              </w:rPr>
              <w:t>texts</w:t>
            </w:r>
          </w:p>
        </w:tc>
        <w:tc>
          <w:tcPr>
            <w:tcW w:w="445" w:type="pct"/>
          </w:tcPr>
          <w:p w:rsidR="00CD6F3B" w:rsidRPr="005A057A" w:rsidRDefault="0071033A" w:rsidP="005A057A">
            <w:pPr>
              <w:spacing w:before="0" w:after="0"/>
              <w:rPr>
                <w:rFonts w:ascii="Calibri" w:eastAsia="Times New Roman" w:hAnsi="Calibri" w:cs="Helvetica"/>
                <w:color w:val="3B3B3B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Analyze the fantasy elements in Aboriginal nation and other legends, in order to understand their message</w:t>
            </w:r>
          </w:p>
        </w:tc>
        <w:tc>
          <w:tcPr>
            <w:tcW w:w="460" w:type="pct"/>
          </w:tcPr>
          <w:p w:rsidR="00CD6F3B" w:rsidRPr="005A057A" w:rsidRDefault="0071033A" w:rsidP="005A057A">
            <w:pPr>
              <w:spacing w:before="0" w:after="0"/>
              <w:rPr>
                <w:rFonts w:ascii="Calibri" w:eastAsia="Times New Roman" w:hAnsi="Calibri" w:cs="Helvetica"/>
                <w:color w:val="3B3B3B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Identify and analyze cultural values and symbols in Aboriginal and other </w:t>
            </w:r>
            <w:r w:rsidRPr="005A057A">
              <w:rPr>
                <w:rStyle w:val="Strong"/>
                <w:rFonts w:ascii="Calibri" w:eastAsia="Times New Roman" w:hAnsi="Calibri"/>
                <w:sz w:val="20"/>
                <w:szCs w:val="20"/>
              </w:rPr>
              <w:t>texts</w:t>
            </w:r>
          </w:p>
        </w:tc>
      </w:tr>
      <w:tr w:rsidR="005A057A" w:rsidRPr="005A057A" w:rsidTr="00831AB8">
        <w:trPr>
          <w:trHeight w:val="890"/>
        </w:trPr>
        <w:tc>
          <w:tcPr>
            <w:tcW w:w="140" w:type="pct"/>
            <w:vMerge/>
            <w:shd w:val="clear" w:color="auto" w:fill="FFE599" w:themeFill="accent4" w:themeFillTint="66"/>
          </w:tcPr>
          <w:p w:rsidR="00CD6F3B" w:rsidRPr="005A057A" w:rsidRDefault="00CD6F3B" w:rsidP="005A057A">
            <w:pPr>
              <w:spacing w:before="0" w:after="0"/>
              <w:rPr>
                <w:rFonts w:ascii="Calibri" w:eastAsia="Times New Roman" w:hAnsi="Calibri" w:cs="Helvetica"/>
                <w:color w:val="3B3B3B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CD6F3B" w:rsidRPr="005A057A" w:rsidRDefault="00CD6F3B" w:rsidP="005A057A">
            <w:pPr>
              <w:spacing w:before="0" w:after="0"/>
              <w:rPr>
                <w:rFonts w:ascii="Calibri" w:eastAsia="Times New Roman" w:hAnsi="Calibri" w:cs="Helvetica"/>
                <w:color w:val="3B3B3B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Make connections between personal knowledge and one’s learning</w:t>
            </w:r>
          </w:p>
        </w:tc>
        <w:tc>
          <w:tcPr>
            <w:tcW w:w="574" w:type="pct"/>
            <w:shd w:val="clear" w:color="auto" w:fill="auto"/>
          </w:tcPr>
          <w:p w:rsidR="00CD6F3B" w:rsidRPr="005A057A" w:rsidRDefault="00CD6F3B" w:rsidP="005A057A">
            <w:pPr>
              <w:pStyle w:val="NoSpacing"/>
              <w:rPr>
                <w:rFonts w:ascii="Calibri" w:hAnsi="Calibri" w:cs="Helvetica"/>
                <w:color w:val="3B3B3B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Deconstruct a sentence into word groups to enhance comprehension</w:t>
            </w:r>
          </w:p>
        </w:tc>
        <w:tc>
          <w:tcPr>
            <w:tcW w:w="513" w:type="pct"/>
            <w:shd w:val="clear" w:color="auto" w:fill="auto"/>
          </w:tcPr>
          <w:p w:rsidR="00CD6F3B" w:rsidRPr="005A057A" w:rsidRDefault="00CD6F3B" w:rsidP="00831AB8">
            <w:pPr>
              <w:spacing w:before="0" w:after="0"/>
              <w:rPr>
                <w:rFonts w:ascii="Calibri" w:eastAsia="Times New Roman" w:hAnsi="Calibri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Identify the key words and themes in a </w:t>
            </w:r>
            <w:r w:rsidRPr="005A057A">
              <w:rPr>
                <w:rStyle w:val="Strong"/>
                <w:rFonts w:ascii="Calibri" w:eastAsia="Times New Roman" w:hAnsi="Calibri"/>
                <w:sz w:val="20"/>
                <w:szCs w:val="20"/>
              </w:rPr>
              <w:t>text</w:t>
            </w: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 in order to understand the message</w:t>
            </w:r>
          </w:p>
        </w:tc>
        <w:tc>
          <w:tcPr>
            <w:tcW w:w="564" w:type="pct"/>
            <w:shd w:val="clear" w:color="auto" w:fill="auto"/>
          </w:tcPr>
          <w:p w:rsidR="00CD6F3B" w:rsidRPr="005A057A" w:rsidRDefault="00CD6F3B" w:rsidP="005A057A">
            <w:pPr>
              <w:pStyle w:val="NoSpacing"/>
              <w:rPr>
                <w:rFonts w:ascii="Calibri" w:hAnsi="Calibri" w:cs="Helvetica"/>
                <w:color w:val="3B3B3B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Identify the </w:t>
            </w:r>
            <w:r w:rsidRPr="005A057A">
              <w:rPr>
                <w:rStyle w:val="Strong"/>
                <w:rFonts w:ascii="Calibri" w:eastAsia="Times New Roman" w:hAnsi="Calibri"/>
                <w:sz w:val="20"/>
                <w:szCs w:val="20"/>
              </w:rPr>
              <w:t>main idea</w:t>
            </w: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 in a </w:t>
            </w:r>
            <w:r w:rsidRPr="005A057A">
              <w:rPr>
                <w:rStyle w:val="Strong"/>
                <w:rFonts w:ascii="Calibri" w:eastAsia="Times New Roman" w:hAnsi="Calibri"/>
                <w:sz w:val="20"/>
                <w:szCs w:val="20"/>
              </w:rPr>
              <w:t>text</w:t>
            </w:r>
          </w:p>
        </w:tc>
        <w:tc>
          <w:tcPr>
            <w:tcW w:w="450" w:type="pct"/>
            <w:shd w:val="clear" w:color="auto" w:fill="auto"/>
          </w:tcPr>
          <w:p w:rsidR="00CD6F3B" w:rsidRPr="005A057A" w:rsidRDefault="00CD6F3B" w:rsidP="005A057A">
            <w:pPr>
              <w:spacing w:before="0" w:after="0"/>
              <w:rPr>
                <w:rFonts w:ascii="Calibri" w:eastAsia="Times New Roman" w:hAnsi="Calibri" w:cs="Helvetica"/>
                <w:color w:val="3B3B3B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Formulate hypotheses based on </w:t>
            </w:r>
            <w:r w:rsidRPr="005A057A">
              <w:rPr>
                <w:rStyle w:val="Strong"/>
                <w:rFonts w:ascii="Calibri" w:eastAsia="Times New Roman" w:hAnsi="Calibri"/>
                <w:sz w:val="20"/>
                <w:szCs w:val="20"/>
              </w:rPr>
              <w:t>textual cues</w:t>
            </w:r>
          </w:p>
        </w:tc>
        <w:tc>
          <w:tcPr>
            <w:tcW w:w="472" w:type="pct"/>
            <w:shd w:val="clear" w:color="auto" w:fill="auto"/>
          </w:tcPr>
          <w:p w:rsidR="00CD6F3B" w:rsidRPr="005A057A" w:rsidRDefault="00CD6F3B" w:rsidP="005A057A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Distinguish secondary ideas from main ideas in a </w:t>
            </w:r>
            <w:r w:rsidRPr="005A057A">
              <w:rPr>
                <w:rStyle w:val="Strong"/>
                <w:rFonts w:ascii="Calibri" w:eastAsia="Times New Roman" w:hAnsi="Calibri"/>
                <w:sz w:val="20"/>
                <w:szCs w:val="20"/>
              </w:rPr>
              <w:t>text</w:t>
            </w:r>
          </w:p>
        </w:tc>
        <w:tc>
          <w:tcPr>
            <w:tcW w:w="450" w:type="pct"/>
            <w:shd w:val="clear" w:color="auto" w:fill="auto"/>
          </w:tcPr>
          <w:p w:rsidR="00CD6F3B" w:rsidRPr="005A057A" w:rsidRDefault="00CD6F3B" w:rsidP="005A057A">
            <w:pPr>
              <w:spacing w:before="0" w:after="0"/>
              <w:rPr>
                <w:rFonts w:ascii="Calibri" w:eastAsia="Times New Roman" w:hAnsi="Calibri" w:cs="Helvetica"/>
                <w:color w:val="3B3B3B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Formulate hypotheses with respect to a </w:t>
            </w:r>
            <w:r w:rsidRPr="005A057A">
              <w:rPr>
                <w:rStyle w:val="Strong"/>
                <w:rFonts w:ascii="Calibri" w:eastAsia="Times New Roman" w:hAnsi="Calibri"/>
                <w:sz w:val="20"/>
                <w:szCs w:val="20"/>
              </w:rPr>
              <w:t>text</w:t>
            </w:r>
            <w:r w:rsidRPr="005A057A">
              <w:rPr>
                <w:rFonts w:ascii="Calibri" w:eastAsia="Times New Roman" w:hAnsi="Calibri"/>
                <w:sz w:val="20"/>
                <w:szCs w:val="20"/>
              </w:rPr>
              <w:t>, and adjust these hypotheses</w:t>
            </w:r>
          </w:p>
        </w:tc>
        <w:tc>
          <w:tcPr>
            <w:tcW w:w="458" w:type="pct"/>
          </w:tcPr>
          <w:p w:rsidR="00CD6F3B" w:rsidRPr="005A057A" w:rsidRDefault="0071033A" w:rsidP="005A057A">
            <w:pPr>
              <w:spacing w:before="0" w:after="0"/>
              <w:rPr>
                <w:rFonts w:ascii="Calibri" w:eastAsia="Times New Roman" w:hAnsi="Calibri" w:cs="Helvetica"/>
                <w:color w:val="3B3B3B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Identify implicit information in a </w:t>
            </w:r>
            <w:r w:rsidRPr="005A057A">
              <w:rPr>
                <w:rStyle w:val="Strong"/>
                <w:rFonts w:ascii="Calibri" w:eastAsia="Times New Roman" w:hAnsi="Calibri"/>
                <w:sz w:val="20"/>
                <w:szCs w:val="20"/>
              </w:rPr>
              <w:t>text</w:t>
            </w:r>
            <w:r w:rsidRPr="005A057A">
              <w:rPr>
                <w:rFonts w:ascii="Calibri" w:eastAsia="Times New Roman" w:hAnsi="Calibri"/>
                <w:sz w:val="20"/>
                <w:szCs w:val="20"/>
              </w:rPr>
              <w:t>, relying on specific cues and prior knowledge</w:t>
            </w:r>
          </w:p>
        </w:tc>
        <w:tc>
          <w:tcPr>
            <w:tcW w:w="445" w:type="pct"/>
          </w:tcPr>
          <w:p w:rsidR="00CD6F3B" w:rsidRPr="005A057A" w:rsidRDefault="0071033A" w:rsidP="005A057A">
            <w:pPr>
              <w:spacing w:before="0" w:after="0"/>
              <w:rPr>
                <w:rFonts w:ascii="Calibri" w:eastAsia="Times New Roman" w:hAnsi="Calibri" w:cs="Helvetica"/>
                <w:color w:val="3B3B3B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Highlight and compare different perspectives, beliefs and viewpoints in Aboriginal and other </w:t>
            </w:r>
            <w:r w:rsidRPr="005A057A">
              <w:rPr>
                <w:rStyle w:val="Strong"/>
                <w:rFonts w:ascii="Calibri" w:eastAsia="Times New Roman" w:hAnsi="Calibri"/>
                <w:sz w:val="20"/>
                <w:szCs w:val="20"/>
              </w:rPr>
              <w:t>texts</w:t>
            </w:r>
          </w:p>
        </w:tc>
        <w:tc>
          <w:tcPr>
            <w:tcW w:w="460" w:type="pct"/>
          </w:tcPr>
          <w:p w:rsidR="00CD6F3B" w:rsidRPr="005A057A" w:rsidRDefault="005A057A" w:rsidP="005A057A">
            <w:pPr>
              <w:spacing w:before="0" w:after="0"/>
              <w:rPr>
                <w:rFonts w:ascii="Calibri" w:eastAsia="Times New Roman" w:hAnsi="Calibri" w:cs="Helvetica"/>
                <w:color w:val="3B3B3B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Analyze and synthesize a message</w:t>
            </w:r>
          </w:p>
        </w:tc>
      </w:tr>
      <w:tr w:rsidR="005A057A" w:rsidRPr="005A057A" w:rsidTr="005A057A">
        <w:trPr>
          <w:trHeight w:val="890"/>
        </w:trPr>
        <w:tc>
          <w:tcPr>
            <w:tcW w:w="140" w:type="pct"/>
            <w:vMerge/>
            <w:shd w:val="clear" w:color="auto" w:fill="FFE599" w:themeFill="accent4" w:themeFillTint="66"/>
          </w:tcPr>
          <w:p w:rsidR="00CD6F3B" w:rsidRPr="005A057A" w:rsidRDefault="00CD6F3B" w:rsidP="005A057A">
            <w:pPr>
              <w:spacing w:before="0" w:after="0"/>
              <w:rPr>
                <w:rFonts w:ascii="Calibri" w:eastAsia="Times New Roman" w:hAnsi="Calibri" w:cs="Helvetica"/>
                <w:color w:val="3B3B3B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CD6F3B" w:rsidRPr="005A057A" w:rsidRDefault="00CD6F3B" w:rsidP="005A057A">
            <w:pPr>
              <w:spacing w:before="0" w:after="0"/>
              <w:rPr>
                <w:rFonts w:ascii="Calibri" w:eastAsia="Times New Roman" w:hAnsi="Calibri" w:cs="Helvetica"/>
                <w:color w:val="3B3B3B"/>
                <w:sz w:val="20"/>
                <w:szCs w:val="20"/>
              </w:rPr>
            </w:pPr>
          </w:p>
          <w:p w:rsidR="00CD6F3B" w:rsidRPr="005A057A" w:rsidRDefault="00CD6F3B" w:rsidP="005A057A">
            <w:pPr>
              <w:spacing w:before="0" w:after="0"/>
              <w:rPr>
                <w:rFonts w:ascii="Calibri" w:eastAsia="Times New Roman" w:hAnsi="Calibri" w:cs="Helvetica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Make predictions based on </w:t>
            </w:r>
            <w:r w:rsidRPr="005A057A">
              <w:rPr>
                <w:rStyle w:val="Strong"/>
                <w:rFonts w:ascii="Calibri" w:eastAsia="Times New Roman" w:hAnsi="Calibri"/>
                <w:sz w:val="20"/>
                <w:szCs w:val="20"/>
              </w:rPr>
              <w:t>visual formats</w:t>
            </w:r>
          </w:p>
        </w:tc>
        <w:tc>
          <w:tcPr>
            <w:tcW w:w="574" w:type="pct"/>
            <w:shd w:val="clear" w:color="auto" w:fill="auto"/>
          </w:tcPr>
          <w:p w:rsidR="00CD6F3B" w:rsidRPr="005A057A" w:rsidRDefault="00CD6F3B" w:rsidP="005A057A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Grasp the overall meaning of a </w:t>
            </w:r>
            <w:r w:rsidRPr="005A057A">
              <w:rPr>
                <w:rStyle w:val="Strong"/>
                <w:rFonts w:ascii="Calibri" w:eastAsia="Times New Roman" w:hAnsi="Calibri"/>
                <w:sz w:val="20"/>
                <w:szCs w:val="20"/>
              </w:rPr>
              <w:t>text</w:t>
            </w: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 in order to be able to retell it in one’s own words</w:t>
            </w:r>
          </w:p>
        </w:tc>
        <w:tc>
          <w:tcPr>
            <w:tcW w:w="513" w:type="pct"/>
            <w:shd w:val="clear" w:color="auto" w:fill="auto"/>
          </w:tcPr>
          <w:p w:rsidR="00CD6F3B" w:rsidRPr="005A057A" w:rsidRDefault="00CD6F3B" w:rsidP="005A057A">
            <w:pPr>
              <w:spacing w:before="0" w:after="0"/>
              <w:rPr>
                <w:rFonts w:ascii="Calibri" w:eastAsia="Times New Roman" w:hAnsi="Calibri" w:cs="Helvetica"/>
                <w:color w:val="3B3B3B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Visualize information when reading in order to facilitate comprehension</w:t>
            </w:r>
          </w:p>
        </w:tc>
        <w:tc>
          <w:tcPr>
            <w:tcW w:w="564" w:type="pct"/>
            <w:shd w:val="clear" w:color="auto" w:fill="auto"/>
          </w:tcPr>
          <w:p w:rsidR="00CD6F3B" w:rsidRPr="005A057A" w:rsidRDefault="005A057A" w:rsidP="005A057A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M</w:t>
            </w:r>
            <w:r w:rsidR="00CD6F3B" w:rsidRPr="005A057A">
              <w:rPr>
                <w:rFonts w:ascii="Calibri" w:eastAsia="Times New Roman" w:hAnsi="Calibri"/>
                <w:sz w:val="20"/>
                <w:szCs w:val="20"/>
              </w:rPr>
              <w:t xml:space="preserve">ake predictions based on </w:t>
            </w:r>
            <w:r w:rsidR="00CD6F3B" w:rsidRPr="005A057A">
              <w:rPr>
                <w:rStyle w:val="Strong"/>
                <w:rFonts w:ascii="Calibri" w:eastAsia="Times New Roman" w:hAnsi="Calibri"/>
                <w:sz w:val="20"/>
                <w:szCs w:val="20"/>
              </w:rPr>
              <w:t>textual cues</w:t>
            </w:r>
            <w:r w:rsidR="00CD6F3B" w:rsidRPr="005A057A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shd w:val="clear" w:color="auto" w:fill="auto"/>
          </w:tcPr>
          <w:p w:rsidR="00CD6F3B" w:rsidRPr="005A057A" w:rsidRDefault="00CD6F3B" w:rsidP="005A057A">
            <w:pPr>
              <w:spacing w:before="0" w:after="0"/>
              <w:rPr>
                <w:rFonts w:ascii="Calibri" w:eastAsia="Times New Roman" w:hAnsi="Calibri" w:cs="Helvetica"/>
                <w:color w:val="3B3B3B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Make inferences based on a </w:t>
            </w:r>
            <w:r w:rsidRPr="005A057A">
              <w:rPr>
                <w:rStyle w:val="Strong"/>
                <w:rFonts w:ascii="Calibri" w:eastAsia="Times New Roman" w:hAnsi="Calibri"/>
                <w:sz w:val="20"/>
                <w:szCs w:val="20"/>
              </w:rPr>
              <w:t>text</w:t>
            </w:r>
          </w:p>
        </w:tc>
        <w:tc>
          <w:tcPr>
            <w:tcW w:w="472" w:type="pct"/>
            <w:shd w:val="clear" w:color="auto" w:fill="auto"/>
          </w:tcPr>
          <w:p w:rsidR="00CD6F3B" w:rsidRPr="005A057A" w:rsidRDefault="00CD6F3B" w:rsidP="005A057A">
            <w:pPr>
              <w:spacing w:before="0" w:after="0"/>
              <w:rPr>
                <w:rFonts w:ascii="Calibri" w:hAnsi="Calibri" w:cs="Helvetica"/>
                <w:color w:val="3B3B3B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Distinguish objectivity from subjectivity in a </w:t>
            </w:r>
            <w:r w:rsidRPr="005A057A">
              <w:rPr>
                <w:rStyle w:val="Strong"/>
                <w:rFonts w:ascii="Calibri" w:eastAsia="Times New Roman" w:hAnsi="Calibri"/>
                <w:sz w:val="20"/>
                <w:szCs w:val="20"/>
              </w:rPr>
              <w:t>text</w:t>
            </w:r>
          </w:p>
        </w:tc>
        <w:tc>
          <w:tcPr>
            <w:tcW w:w="450" w:type="pct"/>
            <w:shd w:val="clear" w:color="auto" w:fill="auto"/>
          </w:tcPr>
          <w:p w:rsidR="00CD6F3B" w:rsidRPr="005A057A" w:rsidRDefault="00CD6F3B" w:rsidP="005A057A">
            <w:pPr>
              <w:spacing w:before="0" w:after="0"/>
              <w:rPr>
                <w:rFonts w:ascii="Calibri" w:eastAsia="Times New Roman" w:hAnsi="Calibri" w:cs="Helvetica"/>
                <w:color w:val="3B3B3B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Distinguish between what is real and what is fictitious in the genres under study in order to highlight the imaginary elements</w:t>
            </w:r>
          </w:p>
        </w:tc>
        <w:tc>
          <w:tcPr>
            <w:tcW w:w="458" w:type="pct"/>
          </w:tcPr>
          <w:p w:rsidR="00CD6F3B" w:rsidRPr="005A057A" w:rsidRDefault="0071033A" w:rsidP="005A057A">
            <w:pPr>
              <w:spacing w:before="0" w:after="0"/>
              <w:rPr>
                <w:rFonts w:ascii="Calibri" w:eastAsia="Times New Roman" w:hAnsi="Calibri" w:cs="Helvetica"/>
                <w:color w:val="3B3B3B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Analyze the roles that characters play in the plot to understand the important stages of plot development</w:t>
            </w:r>
          </w:p>
        </w:tc>
        <w:tc>
          <w:tcPr>
            <w:tcW w:w="445" w:type="pct"/>
          </w:tcPr>
          <w:p w:rsidR="00CD6F3B" w:rsidRPr="005A057A" w:rsidRDefault="0071033A" w:rsidP="005A057A">
            <w:pPr>
              <w:spacing w:before="0" w:after="0"/>
              <w:rPr>
                <w:rFonts w:ascii="Calibri" w:eastAsia="Times New Roman" w:hAnsi="Calibri" w:cs="Helvetica"/>
                <w:color w:val="3B3B3B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Situate a play in its socio-historical context to gain a better understanding of its subtleties</w:t>
            </w:r>
          </w:p>
        </w:tc>
        <w:tc>
          <w:tcPr>
            <w:tcW w:w="460" w:type="pct"/>
          </w:tcPr>
          <w:p w:rsidR="00CD6F3B" w:rsidRPr="005A057A" w:rsidRDefault="005A057A" w:rsidP="005A057A">
            <w:pPr>
              <w:spacing w:before="0" w:after="0"/>
              <w:rPr>
                <w:rFonts w:ascii="Calibri" w:eastAsia="Times New Roman" w:hAnsi="Calibri" w:cs="Helvetica"/>
                <w:color w:val="3B3B3B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Develop one’s critical thinking skills by questioning one’s knowledge and assumptions and modifying them accordingly</w:t>
            </w:r>
          </w:p>
        </w:tc>
      </w:tr>
      <w:tr w:rsidR="005A057A" w:rsidRPr="005A057A" w:rsidTr="005A057A">
        <w:trPr>
          <w:trHeight w:val="890"/>
        </w:trPr>
        <w:tc>
          <w:tcPr>
            <w:tcW w:w="140" w:type="pct"/>
            <w:vMerge/>
            <w:shd w:val="clear" w:color="auto" w:fill="FFE599" w:themeFill="accent4" w:themeFillTint="66"/>
          </w:tcPr>
          <w:p w:rsidR="00CD6F3B" w:rsidRPr="005A057A" w:rsidRDefault="00CD6F3B" w:rsidP="005A057A">
            <w:pPr>
              <w:spacing w:before="0" w:after="0"/>
              <w:rPr>
                <w:rFonts w:ascii="Calibri" w:eastAsia="Times New Roman" w:hAnsi="Calibri" w:cs="Helvetica"/>
                <w:color w:val="3B3B3B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CD6F3B" w:rsidRPr="005A057A" w:rsidRDefault="00CD6F3B" w:rsidP="005A057A">
            <w:pPr>
              <w:spacing w:before="0" w:after="0"/>
              <w:rPr>
                <w:rFonts w:ascii="Calibri" w:hAnsi="Calibri" w:cs="Helvetica"/>
                <w:color w:val="3B3B3B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Recognize and name the characters and objects represented in </w:t>
            </w:r>
            <w:r w:rsidRPr="005A057A">
              <w:rPr>
                <w:rStyle w:val="Strong"/>
                <w:rFonts w:ascii="Calibri" w:eastAsia="Times New Roman" w:hAnsi="Calibri"/>
                <w:sz w:val="20"/>
                <w:szCs w:val="20"/>
              </w:rPr>
              <w:t>visual formats</w:t>
            </w:r>
          </w:p>
        </w:tc>
        <w:tc>
          <w:tcPr>
            <w:tcW w:w="574" w:type="pct"/>
            <w:shd w:val="clear" w:color="auto" w:fill="auto"/>
          </w:tcPr>
          <w:p w:rsidR="00CD6F3B" w:rsidRPr="005A057A" w:rsidRDefault="00CD6F3B" w:rsidP="005A057A">
            <w:pPr>
              <w:spacing w:before="0" w:after="0"/>
              <w:rPr>
                <w:rFonts w:ascii="Calibri" w:eastAsia="Times New Roman" w:hAnsi="Calibri" w:cs="Helvetica"/>
                <w:color w:val="3B3B3B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Make predictions and connections based on a </w:t>
            </w:r>
            <w:r w:rsidRPr="005A057A">
              <w:rPr>
                <w:rStyle w:val="Strong"/>
                <w:rFonts w:ascii="Calibri" w:eastAsia="Times New Roman" w:hAnsi="Calibri"/>
                <w:sz w:val="20"/>
                <w:szCs w:val="20"/>
              </w:rPr>
              <w:t>text</w:t>
            </w:r>
          </w:p>
        </w:tc>
        <w:tc>
          <w:tcPr>
            <w:tcW w:w="513" w:type="pct"/>
            <w:shd w:val="clear" w:color="auto" w:fill="auto"/>
          </w:tcPr>
          <w:p w:rsidR="00CD6F3B" w:rsidRPr="005A057A" w:rsidRDefault="00CD6F3B" w:rsidP="005A057A">
            <w:pPr>
              <w:spacing w:before="0" w:after="0"/>
              <w:rPr>
                <w:rFonts w:ascii="Calibri" w:hAnsi="Calibri" w:cs="Helvetica"/>
                <w:color w:val="3B3B3B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Organize information </w:t>
            </w:r>
            <w:r w:rsidRPr="005A057A">
              <w:rPr>
                <w:rStyle w:val="Strong"/>
                <w:rFonts w:ascii="Calibri" w:eastAsia="Times New Roman" w:hAnsi="Calibri"/>
                <w:sz w:val="20"/>
                <w:szCs w:val="20"/>
              </w:rPr>
              <w:t>thematically</w:t>
            </w:r>
          </w:p>
        </w:tc>
        <w:tc>
          <w:tcPr>
            <w:tcW w:w="564" w:type="pct"/>
            <w:shd w:val="clear" w:color="auto" w:fill="auto"/>
          </w:tcPr>
          <w:p w:rsidR="00CD6F3B" w:rsidRPr="005A057A" w:rsidRDefault="00CD6F3B" w:rsidP="005A057A">
            <w:pPr>
              <w:spacing w:before="0"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Identify the values conveyed by a narrative and its characters</w:t>
            </w:r>
          </w:p>
        </w:tc>
        <w:tc>
          <w:tcPr>
            <w:tcW w:w="450" w:type="pct"/>
            <w:shd w:val="clear" w:color="auto" w:fill="auto"/>
          </w:tcPr>
          <w:p w:rsidR="00CD6F3B" w:rsidRPr="005A057A" w:rsidRDefault="00CD6F3B" w:rsidP="005A057A">
            <w:pPr>
              <w:spacing w:before="0" w:after="0"/>
              <w:rPr>
                <w:rFonts w:ascii="Calibri" w:eastAsia="Times New Roman" w:hAnsi="Calibri" w:cs="Helvetica"/>
                <w:color w:val="3B3B3B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Identify the role that characters play in a narrative</w:t>
            </w:r>
          </w:p>
        </w:tc>
        <w:tc>
          <w:tcPr>
            <w:tcW w:w="472" w:type="pct"/>
            <w:shd w:val="clear" w:color="auto" w:fill="auto"/>
          </w:tcPr>
          <w:p w:rsidR="00CD6F3B" w:rsidRPr="005A057A" w:rsidRDefault="00CD6F3B" w:rsidP="005A057A">
            <w:pPr>
              <w:spacing w:before="0"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Analyze the interdependence of </w:t>
            </w:r>
            <w:r w:rsidRPr="005A057A">
              <w:rPr>
                <w:rStyle w:val="Strong"/>
                <w:rFonts w:ascii="Calibri" w:eastAsia="Times New Roman" w:hAnsi="Calibri"/>
                <w:sz w:val="20"/>
                <w:szCs w:val="20"/>
              </w:rPr>
              <w:t>text</w:t>
            </w: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 and image</w:t>
            </w:r>
          </w:p>
        </w:tc>
        <w:tc>
          <w:tcPr>
            <w:tcW w:w="450" w:type="pct"/>
            <w:shd w:val="clear" w:color="auto" w:fill="auto"/>
          </w:tcPr>
          <w:p w:rsidR="00CD6F3B" w:rsidRPr="005A057A" w:rsidRDefault="00CD6F3B" w:rsidP="005A057A">
            <w:pPr>
              <w:spacing w:before="0" w:after="0"/>
              <w:rPr>
                <w:rFonts w:ascii="Calibri" w:eastAsia="Times New Roman" w:hAnsi="Calibri" w:cs="Helvetica"/>
                <w:color w:val="3B3B3B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Identify spatial and temporal indicators in a </w:t>
            </w:r>
            <w:r w:rsidRPr="005A057A">
              <w:rPr>
                <w:rStyle w:val="Strong"/>
                <w:rFonts w:ascii="Calibri" w:eastAsia="Times New Roman" w:hAnsi="Calibri"/>
                <w:sz w:val="20"/>
                <w:szCs w:val="20"/>
              </w:rPr>
              <w:t>text</w:t>
            </w: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 in order to imagine the </w:t>
            </w:r>
            <w:r w:rsidRPr="005A057A">
              <w:rPr>
                <w:rStyle w:val="Strong"/>
                <w:rFonts w:ascii="Calibri" w:eastAsia="Times New Roman" w:hAnsi="Calibri"/>
                <w:sz w:val="20"/>
                <w:szCs w:val="20"/>
              </w:rPr>
              <w:t>setting</w:t>
            </w: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 of the action and explain the events</w:t>
            </w:r>
            <w:r w:rsidR="0071033A" w:rsidRPr="005A057A">
              <w:rPr>
                <w:rFonts w:ascii="Calibri" w:eastAsia="Times New Roman" w:hAnsi="Calibri"/>
                <w:sz w:val="20"/>
                <w:szCs w:val="20"/>
              </w:rPr>
              <w:t xml:space="preserve"> depicted</w:t>
            </w:r>
          </w:p>
        </w:tc>
        <w:tc>
          <w:tcPr>
            <w:tcW w:w="458" w:type="pct"/>
          </w:tcPr>
          <w:p w:rsidR="00CD6F3B" w:rsidRPr="005A057A" w:rsidRDefault="0071033A" w:rsidP="005A057A">
            <w:pPr>
              <w:spacing w:before="0" w:after="0"/>
              <w:rPr>
                <w:rFonts w:ascii="Calibri" w:eastAsia="Times New Roman" w:hAnsi="Calibri" w:cs="Helvetica"/>
                <w:color w:val="3B3B3B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Identify </w:t>
            </w:r>
            <w:r w:rsidRPr="005A057A">
              <w:rPr>
                <w:rStyle w:val="Strong"/>
                <w:rFonts w:ascii="Calibri" w:eastAsia="Times New Roman" w:hAnsi="Calibri"/>
                <w:sz w:val="20"/>
                <w:szCs w:val="20"/>
              </w:rPr>
              <w:t>poetic elements</w:t>
            </w: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 and explain their effects on readers</w:t>
            </w:r>
          </w:p>
        </w:tc>
        <w:tc>
          <w:tcPr>
            <w:tcW w:w="445" w:type="pct"/>
          </w:tcPr>
          <w:p w:rsidR="00CD6F3B" w:rsidRPr="005A057A" w:rsidRDefault="0071033A" w:rsidP="005A057A">
            <w:pPr>
              <w:spacing w:before="0" w:after="0"/>
              <w:rPr>
                <w:rFonts w:ascii="Calibri" w:eastAsia="Times New Roman" w:hAnsi="Calibri" w:cs="Helvetica"/>
                <w:color w:val="3B3B3B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Identify the role that non-verbal elements play in supporting verbal meaning in a dramatic work</w:t>
            </w:r>
          </w:p>
        </w:tc>
        <w:tc>
          <w:tcPr>
            <w:tcW w:w="460" w:type="pct"/>
          </w:tcPr>
          <w:p w:rsidR="00CD6F3B" w:rsidRPr="005A057A" w:rsidRDefault="005A057A" w:rsidP="005A057A">
            <w:pPr>
              <w:spacing w:before="0" w:after="0"/>
              <w:rPr>
                <w:rFonts w:ascii="Calibri" w:eastAsia="Times New Roman" w:hAnsi="Calibri" w:cs="Helvetica"/>
                <w:color w:val="3B3B3B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Compare the messages, points of view and intentions of different authors in their </w:t>
            </w:r>
            <w:r w:rsidRPr="005A057A">
              <w:rPr>
                <w:rStyle w:val="Strong"/>
                <w:rFonts w:ascii="Calibri" w:eastAsia="Times New Roman" w:hAnsi="Calibri"/>
                <w:sz w:val="20"/>
                <w:szCs w:val="20"/>
              </w:rPr>
              <w:t>texts</w:t>
            </w:r>
          </w:p>
        </w:tc>
      </w:tr>
      <w:tr w:rsidR="005A057A" w:rsidRPr="005A057A" w:rsidTr="005A057A">
        <w:trPr>
          <w:trHeight w:val="890"/>
        </w:trPr>
        <w:tc>
          <w:tcPr>
            <w:tcW w:w="140" w:type="pct"/>
            <w:vMerge/>
            <w:shd w:val="clear" w:color="auto" w:fill="FFE599" w:themeFill="accent4" w:themeFillTint="66"/>
          </w:tcPr>
          <w:p w:rsidR="00CD6F3B" w:rsidRPr="005A057A" w:rsidRDefault="00CD6F3B" w:rsidP="005A057A">
            <w:pPr>
              <w:spacing w:before="0" w:after="0"/>
              <w:rPr>
                <w:rFonts w:ascii="Calibri" w:eastAsia="Times New Roman" w:hAnsi="Calibri" w:cs="Helvetica"/>
                <w:color w:val="3B3B3B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CD6F3B" w:rsidRPr="005A057A" w:rsidRDefault="00CD6F3B" w:rsidP="005A057A">
            <w:pPr>
              <w:spacing w:before="0" w:after="0"/>
              <w:rPr>
                <w:rFonts w:ascii="Calibri" w:hAnsi="Calibri" w:cs="Helvetica"/>
                <w:color w:val="3B3B3B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Recognize the letters of the alphabet and their corresponding sounds</w:t>
            </w:r>
          </w:p>
        </w:tc>
        <w:tc>
          <w:tcPr>
            <w:tcW w:w="574" w:type="pct"/>
            <w:shd w:val="clear" w:color="auto" w:fill="auto"/>
          </w:tcPr>
          <w:p w:rsidR="00CD6F3B" w:rsidRPr="005A057A" w:rsidRDefault="00CD6F3B" w:rsidP="005A057A">
            <w:pPr>
              <w:spacing w:before="0" w:after="0"/>
              <w:rPr>
                <w:rFonts w:ascii="Calibri" w:eastAsia="Times New Roman" w:hAnsi="Calibri" w:cs="Helvetica"/>
                <w:color w:val="3B3B3B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Identify the elements of a story</w:t>
            </w:r>
          </w:p>
        </w:tc>
        <w:tc>
          <w:tcPr>
            <w:tcW w:w="513" w:type="pct"/>
            <w:shd w:val="clear" w:color="auto" w:fill="auto"/>
          </w:tcPr>
          <w:p w:rsidR="00CD6F3B" w:rsidRPr="005A057A" w:rsidRDefault="00CD6F3B" w:rsidP="005A057A">
            <w:pPr>
              <w:spacing w:before="0" w:after="0"/>
              <w:rPr>
                <w:rFonts w:ascii="Calibri" w:hAnsi="Calibri" w:cs="Helvetica"/>
                <w:color w:val="3B3B3B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Identify the elements of a story in order to associate it with the genres under study</w:t>
            </w:r>
          </w:p>
        </w:tc>
        <w:tc>
          <w:tcPr>
            <w:tcW w:w="564" w:type="pct"/>
            <w:shd w:val="clear" w:color="auto" w:fill="auto"/>
          </w:tcPr>
          <w:p w:rsidR="00CD6F3B" w:rsidRPr="005A057A" w:rsidRDefault="00CD6F3B" w:rsidP="005A057A">
            <w:pPr>
              <w:pStyle w:val="NoSpacing"/>
              <w:rPr>
                <w:rFonts w:ascii="Calibri" w:hAnsi="Calibri" w:cs="Helvetica"/>
                <w:color w:val="3B3B3B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Organize information and one’s ideas to better convey a message</w:t>
            </w:r>
          </w:p>
        </w:tc>
        <w:tc>
          <w:tcPr>
            <w:tcW w:w="450" w:type="pct"/>
            <w:shd w:val="clear" w:color="auto" w:fill="auto"/>
          </w:tcPr>
          <w:p w:rsidR="00CD6F3B" w:rsidRPr="005A057A" w:rsidRDefault="00CD6F3B" w:rsidP="005A057A">
            <w:pPr>
              <w:spacing w:before="0" w:after="0"/>
              <w:rPr>
                <w:rFonts w:ascii="Calibri" w:eastAsia="Times New Roman" w:hAnsi="Calibri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Know how to distinguish between and use </w:t>
            </w:r>
            <w:r w:rsidRPr="005A057A">
              <w:rPr>
                <w:rStyle w:val="Strong"/>
                <w:rFonts w:ascii="Calibri" w:eastAsia="Times New Roman" w:hAnsi="Calibri"/>
                <w:sz w:val="20"/>
                <w:szCs w:val="20"/>
              </w:rPr>
              <w:t>reference tools</w:t>
            </w: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 for definition and translation</w:t>
            </w:r>
          </w:p>
        </w:tc>
        <w:tc>
          <w:tcPr>
            <w:tcW w:w="472" w:type="pct"/>
            <w:shd w:val="clear" w:color="auto" w:fill="auto"/>
          </w:tcPr>
          <w:p w:rsidR="00CD6F3B" w:rsidRPr="005A057A" w:rsidRDefault="00CD6F3B" w:rsidP="005A057A">
            <w:pPr>
              <w:pStyle w:val="NoSpacing"/>
              <w:rPr>
                <w:rFonts w:ascii="Calibri" w:hAnsi="Calibri" w:cs="Helvetica"/>
                <w:color w:val="3B3B3B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CD6F3B" w:rsidRPr="005A057A" w:rsidRDefault="00CD6F3B" w:rsidP="005A057A">
            <w:pPr>
              <w:spacing w:before="0" w:after="0"/>
              <w:rPr>
                <w:rFonts w:ascii="Calibri" w:eastAsia="Times New Roman" w:hAnsi="Calibri" w:cs="Helvetica"/>
                <w:color w:val="3B3B3B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Identify the different ways of telling a story and how this affects the audience</w:t>
            </w:r>
          </w:p>
        </w:tc>
        <w:tc>
          <w:tcPr>
            <w:tcW w:w="458" w:type="pct"/>
          </w:tcPr>
          <w:p w:rsidR="00CD6F3B" w:rsidRPr="005A057A" w:rsidRDefault="0071033A" w:rsidP="005A057A">
            <w:pPr>
              <w:spacing w:before="0" w:after="0"/>
              <w:rPr>
                <w:rFonts w:ascii="Calibri" w:eastAsia="Times New Roman" w:hAnsi="Calibri" w:cs="Helvetica"/>
                <w:color w:val="3B3B3B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Identify the structure of a </w:t>
            </w:r>
            <w:r w:rsidRPr="005A057A">
              <w:rPr>
                <w:rStyle w:val="Strong"/>
                <w:rFonts w:ascii="Calibri" w:eastAsia="Times New Roman" w:hAnsi="Calibri"/>
                <w:sz w:val="20"/>
                <w:szCs w:val="20"/>
              </w:rPr>
              <w:t>text</w:t>
            </w: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 to determine how it is organized and how its ideas are connected</w:t>
            </w:r>
          </w:p>
        </w:tc>
        <w:tc>
          <w:tcPr>
            <w:tcW w:w="445" w:type="pct"/>
          </w:tcPr>
          <w:p w:rsidR="00CD6F3B" w:rsidRPr="005A057A" w:rsidRDefault="0071033A" w:rsidP="005A057A">
            <w:pPr>
              <w:spacing w:before="0" w:after="0"/>
              <w:rPr>
                <w:rFonts w:ascii="Calibri" w:eastAsia="Times New Roman" w:hAnsi="Calibri" w:cs="Helvetica"/>
                <w:color w:val="3B3B3B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Distinguish between the explicit and implicit meanings of a </w:t>
            </w:r>
            <w:r w:rsidRPr="005A057A">
              <w:rPr>
                <w:rStyle w:val="Strong"/>
                <w:rFonts w:ascii="Calibri" w:eastAsia="Times New Roman" w:hAnsi="Calibri"/>
                <w:sz w:val="20"/>
                <w:szCs w:val="20"/>
              </w:rPr>
              <w:t>text</w:t>
            </w:r>
          </w:p>
        </w:tc>
        <w:tc>
          <w:tcPr>
            <w:tcW w:w="460" w:type="pct"/>
          </w:tcPr>
          <w:p w:rsidR="00CD6F3B" w:rsidRPr="005A057A" w:rsidRDefault="005A057A" w:rsidP="005A057A">
            <w:pPr>
              <w:spacing w:before="0" w:after="0"/>
              <w:rPr>
                <w:rFonts w:ascii="Calibri" w:eastAsia="Times New Roman" w:hAnsi="Calibri" w:cs="Helvetica"/>
                <w:color w:val="3B3B3B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Identify the characteristics of the </w:t>
            </w:r>
            <w:r w:rsidRPr="005A057A">
              <w:rPr>
                <w:rStyle w:val="Strong"/>
                <w:rFonts w:ascii="Calibri" w:eastAsia="Times New Roman" w:hAnsi="Calibri"/>
                <w:sz w:val="20"/>
                <w:szCs w:val="20"/>
              </w:rPr>
              <w:t>texts</w:t>
            </w: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 under study to deepen one’s understanding of a society</w:t>
            </w:r>
          </w:p>
        </w:tc>
      </w:tr>
      <w:tr w:rsidR="005A057A" w:rsidRPr="005A057A" w:rsidTr="005A057A">
        <w:trPr>
          <w:trHeight w:val="890"/>
        </w:trPr>
        <w:tc>
          <w:tcPr>
            <w:tcW w:w="140" w:type="pct"/>
            <w:vMerge/>
            <w:shd w:val="clear" w:color="auto" w:fill="FFE599" w:themeFill="accent4" w:themeFillTint="66"/>
          </w:tcPr>
          <w:p w:rsidR="00CD6F3B" w:rsidRPr="005A057A" w:rsidRDefault="00CD6F3B" w:rsidP="005A057A">
            <w:pPr>
              <w:spacing w:before="0" w:after="0"/>
              <w:rPr>
                <w:rFonts w:ascii="Calibri" w:eastAsia="Times New Roman" w:hAnsi="Calibri" w:cs="Helvetica"/>
                <w:color w:val="3B3B3B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CD6F3B" w:rsidRPr="005A057A" w:rsidRDefault="00CD6F3B" w:rsidP="005A057A">
            <w:pPr>
              <w:spacing w:before="0"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CD6F3B" w:rsidRPr="005A057A" w:rsidRDefault="00CD6F3B" w:rsidP="005A057A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Use </w:t>
            </w:r>
            <w:r w:rsidRPr="005A057A">
              <w:rPr>
                <w:rStyle w:val="Strong"/>
                <w:rFonts w:ascii="Calibri" w:eastAsia="Times New Roman" w:hAnsi="Calibri"/>
                <w:sz w:val="20"/>
                <w:szCs w:val="20"/>
              </w:rPr>
              <w:t>text elements</w:t>
            </w: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 to understand a text</w:t>
            </w:r>
          </w:p>
        </w:tc>
        <w:tc>
          <w:tcPr>
            <w:tcW w:w="513" w:type="pct"/>
            <w:shd w:val="clear" w:color="auto" w:fill="auto"/>
          </w:tcPr>
          <w:p w:rsidR="00CD6F3B" w:rsidRPr="005A057A" w:rsidRDefault="00CD6F3B" w:rsidP="005A057A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Tell a story by organizing a series of events in chronological order</w:t>
            </w:r>
          </w:p>
        </w:tc>
        <w:tc>
          <w:tcPr>
            <w:tcW w:w="564" w:type="pct"/>
            <w:shd w:val="clear" w:color="auto" w:fill="auto"/>
          </w:tcPr>
          <w:p w:rsidR="00CD6F3B" w:rsidRPr="005A057A" w:rsidRDefault="00CD6F3B" w:rsidP="005A057A">
            <w:pPr>
              <w:spacing w:before="0" w:after="0"/>
              <w:rPr>
                <w:rFonts w:ascii="Calibri" w:eastAsia="Times New Roman" w:hAnsi="Calibri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Use textual elements to enhance comprehension of a </w:t>
            </w:r>
            <w:r w:rsidRPr="005A057A">
              <w:rPr>
                <w:rStyle w:val="Strong"/>
                <w:rFonts w:ascii="Calibri" w:eastAsia="Times New Roman" w:hAnsi="Calibri"/>
                <w:sz w:val="20"/>
                <w:szCs w:val="20"/>
              </w:rPr>
              <w:t>text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CD6F3B" w:rsidRPr="005A057A" w:rsidRDefault="00CD6F3B" w:rsidP="005A057A">
            <w:pPr>
              <w:spacing w:before="0" w:after="0"/>
              <w:rPr>
                <w:rFonts w:ascii="Calibri" w:eastAsia="Times New Roman" w:hAnsi="Calibri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Obtain information from various sources and sift through this information to identify the most relevant elements</w:t>
            </w:r>
          </w:p>
        </w:tc>
        <w:tc>
          <w:tcPr>
            <w:tcW w:w="472" w:type="pct"/>
            <w:shd w:val="clear" w:color="auto" w:fill="auto"/>
          </w:tcPr>
          <w:p w:rsidR="00CD6F3B" w:rsidRPr="005A057A" w:rsidRDefault="00CD6F3B" w:rsidP="005A057A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CD6F3B" w:rsidRPr="005A057A" w:rsidRDefault="00CD6F3B" w:rsidP="005A057A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8" w:type="pct"/>
          </w:tcPr>
          <w:p w:rsidR="00CD6F3B" w:rsidRPr="005A057A" w:rsidRDefault="00CD6F3B" w:rsidP="005A057A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pct"/>
          </w:tcPr>
          <w:p w:rsidR="00CD6F3B" w:rsidRPr="005A057A" w:rsidRDefault="0071033A" w:rsidP="005A057A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Assess the reliability and accuracy of information in a </w:t>
            </w:r>
            <w:r w:rsidRPr="005A057A">
              <w:rPr>
                <w:rStyle w:val="Strong"/>
                <w:rFonts w:ascii="Calibri" w:eastAsia="Times New Roman" w:hAnsi="Calibri"/>
                <w:sz w:val="20"/>
                <w:szCs w:val="20"/>
              </w:rPr>
              <w:t>text</w:t>
            </w: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 by examining and questioning the sources of this information</w:t>
            </w:r>
          </w:p>
        </w:tc>
        <w:tc>
          <w:tcPr>
            <w:tcW w:w="460" w:type="pct"/>
          </w:tcPr>
          <w:p w:rsidR="00CD6F3B" w:rsidRPr="005A057A" w:rsidRDefault="005A057A" w:rsidP="005A057A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Distinguish between literal meaning and figurative meaning</w:t>
            </w:r>
          </w:p>
        </w:tc>
      </w:tr>
      <w:tr w:rsidR="005A057A" w:rsidRPr="005A057A" w:rsidTr="005A057A">
        <w:tc>
          <w:tcPr>
            <w:tcW w:w="140" w:type="pct"/>
            <w:vMerge/>
            <w:shd w:val="clear" w:color="auto" w:fill="FFE599" w:themeFill="accent4" w:themeFillTint="66"/>
          </w:tcPr>
          <w:p w:rsidR="00CD6F3B" w:rsidRPr="005A057A" w:rsidRDefault="00CD6F3B" w:rsidP="005A057A">
            <w:pPr>
              <w:spacing w:before="0" w:after="0"/>
              <w:rPr>
                <w:rFonts w:ascii="Calibri" w:hAnsi="Calibri" w:cs="Helvetica"/>
                <w:color w:val="3B3B3B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CD6F3B" w:rsidRPr="005A057A" w:rsidRDefault="00CD6F3B" w:rsidP="005A057A">
            <w:pPr>
              <w:spacing w:before="0"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CD6F3B" w:rsidRPr="005A057A" w:rsidRDefault="00CD6F3B" w:rsidP="005A057A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Make the distinction between an informational text and a narrative text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CD6F3B" w:rsidRPr="005A057A" w:rsidRDefault="00CD6F3B" w:rsidP="005A057A">
            <w:pPr>
              <w:spacing w:before="0" w:after="0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CD6F3B" w:rsidRPr="005A057A" w:rsidRDefault="00CD6F3B" w:rsidP="005A057A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CD6F3B" w:rsidRPr="005A057A" w:rsidRDefault="00CD6F3B" w:rsidP="005A057A">
            <w:pPr>
              <w:numPr>
                <w:ilvl w:val="0"/>
                <w:numId w:val="8"/>
              </w:numPr>
              <w:spacing w:before="0" w:after="0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</w:tcPr>
          <w:p w:rsidR="00CD6F3B" w:rsidRPr="005A057A" w:rsidRDefault="00CD6F3B" w:rsidP="005A057A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CD6F3B" w:rsidRPr="005A057A" w:rsidRDefault="00CD6F3B" w:rsidP="005A057A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8" w:type="pct"/>
          </w:tcPr>
          <w:p w:rsidR="00CD6F3B" w:rsidRPr="005A057A" w:rsidRDefault="00CD6F3B" w:rsidP="005A057A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5" w:type="pct"/>
          </w:tcPr>
          <w:p w:rsidR="00CD6F3B" w:rsidRPr="005A057A" w:rsidRDefault="00CD6F3B" w:rsidP="005A057A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0" w:type="pct"/>
          </w:tcPr>
          <w:p w:rsidR="00CD6F3B" w:rsidRPr="005A057A" w:rsidRDefault="005A057A" w:rsidP="005A057A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Identify the elements that help to define a character’s personality</w:t>
            </w:r>
          </w:p>
        </w:tc>
      </w:tr>
      <w:tr w:rsidR="005A057A" w:rsidRPr="005A057A" w:rsidTr="00831AB8">
        <w:trPr>
          <w:cantSplit/>
          <w:trHeight w:val="1511"/>
        </w:trPr>
        <w:tc>
          <w:tcPr>
            <w:tcW w:w="140" w:type="pct"/>
            <w:vMerge w:val="restart"/>
            <w:shd w:val="clear" w:color="auto" w:fill="auto"/>
            <w:textDirection w:val="btLr"/>
          </w:tcPr>
          <w:p w:rsidR="00CD6F3B" w:rsidRPr="0028425C" w:rsidRDefault="00CD6F3B" w:rsidP="0028425C">
            <w:pPr>
              <w:rPr>
                <w:rFonts w:ascii="Arial" w:hAnsi="Arial" w:cs="Arial"/>
              </w:rPr>
            </w:pPr>
            <w:r w:rsidRPr="0028425C">
              <w:rPr>
                <w:rFonts w:ascii="Arial" w:hAnsi="Arial" w:cs="Arial"/>
              </w:rPr>
              <w:lastRenderedPageBreak/>
              <w:t>Creating and Communicating</w:t>
            </w:r>
          </w:p>
        </w:tc>
        <w:tc>
          <w:tcPr>
            <w:tcW w:w="474" w:type="pct"/>
            <w:shd w:val="clear" w:color="auto" w:fill="auto"/>
          </w:tcPr>
          <w:p w:rsidR="00CD6F3B" w:rsidRPr="005A057A" w:rsidRDefault="00CD6F3B" w:rsidP="005A057A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Communicate ideas and emotions spontaneously, using learned vocabulary</w:t>
            </w:r>
          </w:p>
        </w:tc>
        <w:tc>
          <w:tcPr>
            <w:tcW w:w="574" w:type="pct"/>
            <w:shd w:val="clear" w:color="auto" w:fill="auto"/>
          </w:tcPr>
          <w:p w:rsidR="00CD6F3B" w:rsidRPr="005A057A" w:rsidRDefault="00CD6F3B" w:rsidP="005A057A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Speak about oneself and one’s daily life</w:t>
            </w:r>
          </w:p>
        </w:tc>
        <w:tc>
          <w:tcPr>
            <w:tcW w:w="513" w:type="pct"/>
            <w:shd w:val="clear" w:color="auto" w:fill="auto"/>
          </w:tcPr>
          <w:p w:rsidR="00CD6F3B" w:rsidRPr="005A057A" w:rsidRDefault="00CD6F3B" w:rsidP="00831AB8">
            <w:pPr>
              <w:spacing w:before="0" w:after="0"/>
              <w:rPr>
                <w:rFonts w:ascii="Calibri" w:eastAsia="Times New Roman" w:hAnsi="Calibri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Express ideas, emotions and personal experiences using visual and gestural elements</w:t>
            </w:r>
          </w:p>
        </w:tc>
        <w:tc>
          <w:tcPr>
            <w:tcW w:w="564" w:type="pct"/>
            <w:shd w:val="clear" w:color="auto" w:fill="auto"/>
          </w:tcPr>
          <w:p w:rsidR="00CD6F3B" w:rsidRPr="005A057A" w:rsidRDefault="00CD6F3B" w:rsidP="005A057A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Express opinions, ideas and feelings using complex sentences</w:t>
            </w:r>
          </w:p>
        </w:tc>
        <w:tc>
          <w:tcPr>
            <w:tcW w:w="450" w:type="pct"/>
            <w:shd w:val="clear" w:color="auto" w:fill="auto"/>
          </w:tcPr>
          <w:p w:rsidR="00CD6F3B" w:rsidRPr="005A057A" w:rsidRDefault="00CD6F3B" w:rsidP="005A057A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Express opinions and consider the opinions of others in discussions</w:t>
            </w:r>
          </w:p>
        </w:tc>
        <w:tc>
          <w:tcPr>
            <w:tcW w:w="472" w:type="pct"/>
            <w:shd w:val="clear" w:color="auto" w:fill="auto"/>
          </w:tcPr>
          <w:p w:rsidR="00CD6F3B" w:rsidRPr="005A057A" w:rsidRDefault="00CD6F3B" w:rsidP="005A057A">
            <w:pPr>
              <w:numPr>
                <w:ilvl w:val="0"/>
                <w:numId w:val="13"/>
              </w:numPr>
              <w:spacing w:before="0" w:after="0"/>
              <w:ind w:left="0"/>
              <w:rPr>
                <w:rFonts w:ascii="Calibri" w:hAnsi="Calibri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Adapt a message by taking into account its </w:t>
            </w:r>
            <w:r w:rsidRPr="005A057A">
              <w:rPr>
                <w:rStyle w:val="Strong"/>
                <w:rFonts w:ascii="Calibri" w:eastAsia="Times New Roman" w:hAnsi="Calibri"/>
                <w:sz w:val="20"/>
                <w:szCs w:val="20"/>
              </w:rPr>
              <w:t>intention</w:t>
            </w: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 and audience to ensure comprehension</w:t>
            </w:r>
          </w:p>
        </w:tc>
        <w:tc>
          <w:tcPr>
            <w:tcW w:w="450" w:type="pct"/>
            <w:shd w:val="clear" w:color="auto" w:fill="auto"/>
          </w:tcPr>
          <w:p w:rsidR="00CD6F3B" w:rsidRPr="005A057A" w:rsidRDefault="00CD6F3B" w:rsidP="005A057A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Express views in a manner that recognizes the value of other people’s viewpoints, in order to broaden one’s own perspective and that of peers</w:t>
            </w:r>
          </w:p>
        </w:tc>
        <w:tc>
          <w:tcPr>
            <w:tcW w:w="458" w:type="pct"/>
          </w:tcPr>
          <w:p w:rsidR="00CD6F3B" w:rsidRPr="005A057A" w:rsidRDefault="0071033A" w:rsidP="005A057A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Spontaneously support and justify own viewpoints</w:t>
            </w:r>
          </w:p>
        </w:tc>
        <w:tc>
          <w:tcPr>
            <w:tcW w:w="445" w:type="pct"/>
          </w:tcPr>
          <w:p w:rsidR="00CD6F3B" w:rsidRPr="005A057A" w:rsidRDefault="0071033A" w:rsidP="005A057A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Respond critically to different types of </w:t>
            </w:r>
            <w:r w:rsidRPr="005A057A">
              <w:rPr>
                <w:rStyle w:val="Strong"/>
                <w:rFonts w:ascii="Calibri" w:eastAsia="Times New Roman" w:hAnsi="Calibri"/>
                <w:sz w:val="20"/>
                <w:szCs w:val="20"/>
              </w:rPr>
              <w:t>texts</w:t>
            </w:r>
          </w:p>
        </w:tc>
        <w:tc>
          <w:tcPr>
            <w:tcW w:w="460" w:type="pct"/>
          </w:tcPr>
          <w:p w:rsidR="00CD6F3B" w:rsidRPr="005A057A" w:rsidRDefault="005A057A" w:rsidP="005A057A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Communicate orally in a spontaneous and effective way in response to proposed and actual situations</w:t>
            </w:r>
          </w:p>
        </w:tc>
      </w:tr>
      <w:tr w:rsidR="005A057A" w:rsidRPr="005A057A" w:rsidTr="005A057A">
        <w:trPr>
          <w:cantSplit/>
          <w:trHeight w:val="1511"/>
        </w:trPr>
        <w:tc>
          <w:tcPr>
            <w:tcW w:w="140" w:type="pct"/>
            <w:vMerge/>
            <w:shd w:val="clear" w:color="auto" w:fill="auto"/>
            <w:textDirection w:val="btLr"/>
          </w:tcPr>
          <w:p w:rsidR="00CD6F3B" w:rsidRPr="005A057A" w:rsidRDefault="00CD6F3B" w:rsidP="005A057A">
            <w:pPr>
              <w:spacing w:before="0" w:after="0"/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CD6F3B" w:rsidRPr="005A057A" w:rsidRDefault="00CD6F3B" w:rsidP="005A057A">
            <w:pPr>
              <w:spacing w:before="0" w:after="0"/>
              <w:rPr>
                <w:rFonts w:ascii="Calibri" w:hAnsi="Calibri" w:cs="Helvetica"/>
                <w:color w:val="3B3B3B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Respond to the teacher’s instructions verbally and non-verbally</w:t>
            </w:r>
          </w:p>
        </w:tc>
        <w:tc>
          <w:tcPr>
            <w:tcW w:w="574" w:type="pct"/>
            <w:shd w:val="clear" w:color="auto" w:fill="auto"/>
          </w:tcPr>
          <w:p w:rsidR="00CD6F3B" w:rsidRPr="005A057A" w:rsidRDefault="00CD6F3B" w:rsidP="005A057A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Interact with others in a respectful manner, adapting behaviour to the interlocutor</w:t>
            </w:r>
          </w:p>
        </w:tc>
        <w:tc>
          <w:tcPr>
            <w:tcW w:w="513" w:type="pct"/>
            <w:shd w:val="clear" w:color="auto" w:fill="auto"/>
          </w:tcPr>
          <w:p w:rsidR="00CD6F3B" w:rsidRPr="005A057A" w:rsidRDefault="00CD6F3B" w:rsidP="005A057A">
            <w:pPr>
              <w:pStyle w:val="NoSpacing"/>
              <w:rPr>
                <w:rFonts w:ascii="Calibri" w:hAnsi="Calibri"/>
                <w:sz w:val="20"/>
                <w:szCs w:val="20"/>
                <w:lang w:eastAsia="en-CA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Interact spontaneously with peers using complete sentences</w:t>
            </w:r>
          </w:p>
        </w:tc>
        <w:tc>
          <w:tcPr>
            <w:tcW w:w="564" w:type="pct"/>
            <w:shd w:val="clear" w:color="auto" w:fill="auto"/>
          </w:tcPr>
          <w:p w:rsidR="00CD6F3B" w:rsidRPr="005A057A" w:rsidRDefault="00CD6F3B" w:rsidP="005A057A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Ask and respond to questions to hold a spontaneous conversation</w:t>
            </w:r>
          </w:p>
        </w:tc>
        <w:tc>
          <w:tcPr>
            <w:tcW w:w="450" w:type="pct"/>
            <w:shd w:val="clear" w:color="auto" w:fill="auto"/>
          </w:tcPr>
          <w:p w:rsidR="00CD6F3B" w:rsidRPr="005A057A" w:rsidRDefault="00CD6F3B" w:rsidP="005A057A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Read a </w:t>
            </w:r>
            <w:r w:rsidRPr="005A057A">
              <w:rPr>
                <w:rStyle w:val="Strong"/>
                <w:rFonts w:ascii="Calibri" w:eastAsia="Times New Roman" w:hAnsi="Calibri"/>
                <w:sz w:val="20"/>
                <w:szCs w:val="20"/>
              </w:rPr>
              <w:t>text</w:t>
            </w: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 with fluency and intonation, pronouncing the liaisons between words</w:t>
            </w:r>
          </w:p>
        </w:tc>
        <w:tc>
          <w:tcPr>
            <w:tcW w:w="472" w:type="pct"/>
            <w:shd w:val="clear" w:color="auto" w:fill="auto"/>
          </w:tcPr>
          <w:p w:rsidR="00CD6F3B" w:rsidRPr="005A057A" w:rsidRDefault="00CD6F3B" w:rsidP="005A057A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Describe the characters in a work based on their actions, and according to the social and historical context</w:t>
            </w:r>
          </w:p>
        </w:tc>
        <w:tc>
          <w:tcPr>
            <w:tcW w:w="450" w:type="pct"/>
            <w:shd w:val="clear" w:color="auto" w:fill="auto"/>
          </w:tcPr>
          <w:p w:rsidR="00CD6F3B" w:rsidRPr="005A057A" w:rsidRDefault="00CD6F3B" w:rsidP="005A057A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5A057A">
              <w:rPr>
                <w:rStyle w:val="Strong"/>
                <w:rFonts w:ascii="Calibri" w:eastAsia="Times New Roman" w:hAnsi="Calibri"/>
                <w:sz w:val="20"/>
                <w:szCs w:val="20"/>
              </w:rPr>
              <w:t>Reformulate</w:t>
            </w: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 the main idea in a </w:t>
            </w:r>
            <w:r w:rsidRPr="005A057A">
              <w:rPr>
                <w:rStyle w:val="Strong"/>
                <w:rFonts w:ascii="Calibri" w:eastAsia="Times New Roman" w:hAnsi="Calibri"/>
                <w:sz w:val="20"/>
                <w:szCs w:val="20"/>
              </w:rPr>
              <w:t>text</w:t>
            </w:r>
          </w:p>
        </w:tc>
        <w:tc>
          <w:tcPr>
            <w:tcW w:w="458" w:type="pct"/>
          </w:tcPr>
          <w:p w:rsidR="00CD6F3B" w:rsidRPr="005A057A" w:rsidRDefault="0071033A" w:rsidP="005A057A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Respond to a </w:t>
            </w:r>
            <w:r w:rsidRPr="005A057A">
              <w:rPr>
                <w:rStyle w:val="Strong"/>
                <w:rFonts w:ascii="Calibri" w:eastAsia="Times New Roman" w:hAnsi="Calibri"/>
                <w:sz w:val="20"/>
                <w:szCs w:val="20"/>
              </w:rPr>
              <w:t>text</w:t>
            </w: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 by identifying passages that evoke feelings and emotions</w:t>
            </w:r>
          </w:p>
        </w:tc>
        <w:tc>
          <w:tcPr>
            <w:tcW w:w="445" w:type="pct"/>
          </w:tcPr>
          <w:p w:rsidR="00CD6F3B" w:rsidRPr="005A057A" w:rsidRDefault="0071033A" w:rsidP="005A057A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5A057A">
              <w:rPr>
                <w:rStyle w:val="Strong"/>
                <w:rFonts w:ascii="Calibri" w:eastAsia="Times New Roman" w:hAnsi="Calibri"/>
                <w:sz w:val="20"/>
                <w:szCs w:val="20"/>
              </w:rPr>
              <w:t>Summarize a text</w:t>
            </w: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 by reformulating the main and secondary ideas</w:t>
            </w:r>
          </w:p>
        </w:tc>
        <w:tc>
          <w:tcPr>
            <w:tcW w:w="460" w:type="pct"/>
          </w:tcPr>
          <w:p w:rsidR="00CD6F3B" w:rsidRPr="005A057A" w:rsidRDefault="005A057A" w:rsidP="005A057A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Create a </w:t>
            </w:r>
            <w:r w:rsidRPr="005A057A">
              <w:rPr>
                <w:rStyle w:val="Strong"/>
                <w:rFonts w:ascii="Calibri" w:eastAsia="Times New Roman" w:hAnsi="Calibri"/>
                <w:sz w:val="20"/>
                <w:szCs w:val="20"/>
              </w:rPr>
              <w:t>text</w:t>
            </w: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 with the aim of evoking feelings or emotions</w:t>
            </w:r>
          </w:p>
        </w:tc>
      </w:tr>
      <w:tr w:rsidR="005A057A" w:rsidRPr="005A057A" w:rsidTr="005A057A">
        <w:trPr>
          <w:cantSplit/>
          <w:trHeight w:val="1511"/>
        </w:trPr>
        <w:tc>
          <w:tcPr>
            <w:tcW w:w="140" w:type="pct"/>
            <w:vMerge/>
            <w:shd w:val="clear" w:color="auto" w:fill="auto"/>
            <w:textDirection w:val="btLr"/>
          </w:tcPr>
          <w:p w:rsidR="00CD6F3B" w:rsidRPr="005A057A" w:rsidRDefault="00CD6F3B" w:rsidP="005A057A">
            <w:pPr>
              <w:spacing w:before="0" w:after="0"/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CD6F3B" w:rsidRPr="005A057A" w:rsidRDefault="00CD6F3B" w:rsidP="005A057A">
            <w:pPr>
              <w:spacing w:before="0" w:after="0"/>
              <w:rPr>
                <w:rFonts w:ascii="Calibri" w:hAnsi="Calibri" w:cs="Helvetica"/>
                <w:color w:val="3B3B3B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Interact with others while respecting communication strategies</w:t>
            </w:r>
          </w:p>
        </w:tc>
        <w:tc>
          <w:tcPr>
            <w:tcW w:w="574" w:type="pct"/>
            <w:shd w:val="clear" w:color="auto" w:fill="auto"/>
          </w:tcPr>
          <w:p w:rsidR="00CD6F3B" w:rsidRPr="005A057A" w:rsidRDefault="00CD6F3B" w:rsidP="005A057A">
            <w:pPr>
              <w:pStyle w:val="NoSpacing"/>
              <w:rPr>
                <w:rFonts w:ascii="Calibri" w:hAnsi="Calibri" w:cs="Helvetica"/>
                <w:sz w:val="20"/>
                <w:szCs w:val="20"/>
              </w:rPr>
            </w:pPr>
            <w:r w:rsidRPr="005A057A">
              <w:rPr>
                <w:rStyle w:val="Strong"/>
                <w:rFonts w:ascii="Calibri" w:eastAsia="Times New Roman" w:hAnsi="Calibri"/>
                <w:sz w:val="20"/>
                <w:szCs w:val="20"/>
              </w:rPr>
              <w:t>Read</w:t>
            </w: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 simple sentences, decoding the words, pronouncing them correctly and following punctuation conventions.</w:t>
            </w:r>
          </w:p>
        </w:tc>
        <w:tc>
          <w:tcPr>
            <w:tcW w:w="513" w:type="pct"/>
            <w:shd w:val="clear" w:color="auto" w:fill="auto"/>
          </w:tcPr>
          <w:p w:rsidR="00CD6F3B" w:rsidRPr="005A057A" w:rsidRDefault="00CD6F3B" w:rsidP="005A057A">
            <w:pPr>
              <w:pStyle w:val="NoSpacing"/>
              <w:rPr>
                <w:rFonts w:ascii="Calibri" w:hAnsi="Calibri" w:cs="Helvetica"/>
                <w:color w:val="3B3B3B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Read a simple </w:t>
            </w:r>
            <w:r w:rsidRPr="005A057A">
              <w:rPr>
                <w:rStyle w:val="Strong"/>
                <w:rFonts w:ascii="Calibri" w:eastAsia="Times New Roman" w:hAnsi="Calibri"/>
                <w:sz w:val="20"/>
                <w:szCs w:val="20"/>
              </w:rPr>
              <w:t>text</w:t>
            </w: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 with fluency</w:t>
            </w:r>
          </w:p>
        </w:tc>
        <w:tc>
          <w:tcPr>
            <w:tcW w:w="564" w:type="pct"/>
            <w:shd w:val="clear" w:color="auto" w:fill="auto"/>
          </w:tcPr>
          <w:p w:rsidR="00CD6F3B" w:rsidRPr="005A057A" w:rsidRDefault="00CD6F3B" w:rsidP="005A057A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Read a </w:t>
            </w:r>
            <w:r w:rsidRPr="005A057A">
              <w:rPr>
                <w:rStyle w:val="Strong"/>
                <w:rFonts w:ascii="Calibri" w:eastAsia="Times New Roman" w:hAnsi="Calibri"/>
                <w:sz w:val="20"/>
                <w:szCs w:val="20"/>
              </w:rPr>
              <w:t>text</w:t>
            </w: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 with fluency and intonation</w:t>
            </w:r>
          </w:p>
        </w:tc>
        <w:tc>
          <w:tcPr>
            <w:tcW w:w="450" w:type="pct"/>
            <w:shd w:val="clear" w:color="auto" w:fill="auto"/>
          </w:tcPr>
          <w:p w:rsidR="00CD6F3B" w:rsidRPr="005A057A" w:rsidRDefault="00CD6F3B" w:rsidP="005A057A">
            <w:pPr>
              <w:spacing w:before="0"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Respond to a </w:t>
            </w:r>
            <w:r w:rsidRPr="005A057A">
              <w:rPr>
                <w:rStyle w:val="Strong"/>
                <w:rFonts w:ascii="Calibri" w:eastAsia="Times New Roman" w:hAnsi="Calibri"/>
                <w:sz w:val="20"/>
                <w:szCs w:val="20"/>
              </w:rPr>
              <w:t>text</w:t>
            </w: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 by asking spontaneous questions</w:t>
            </w:r>
          </w:p>
        </w:tc>
        <w:tc>
          <w:tcPr>
            <w:tcW w:w="472" w:type="pct"/>
            <w:shd w:val="clear" w:color="auto" w:fill="auto"/>
          </w:tcPr>
          <w:p w:rsidR="00CD6F3B" w:rsidRPr="005A057A" w:rsidRDefault="00CD6F3B" w:rsidP="005A057A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Use biographical details from different sources to recreate the life of a character</w:t>
            </w:r>
          </w:p>
        </w:tc>
        <w:tc>
          <w:tcPr>
            <w:tcW w:w="450" w:type="pct"/>
            <w:shd w:val="clear" w:color="auto" w:fill="auto"/>
          </w:tcPr>
          <w:p w:rsidR="00CD6F3B" w:rsidRPr="005A057A" w:rsidRDefault="0071033A" w:rsidP="005A057A">
            <w:pPr>
              <w:pStyle w:val="NoSpacing"/>
              <w:rPr>
                <w:rStyle w:val="Strong"/>
                <w:rFonts w:ascii="Calibri" w:hAnsi="Calibri" w:cs="Helvetica"/>
                <w:color w:val="3B3B3B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Develop imagination through creative writing</w:t>
            </w:r>
          </w:p>
        </w:tc>
        <w:tc>
          <w:tcPr>
            <w:tcW w:w="458" w:type="pct"/>
          </w:tcPr>
          <w:p w:rsidR="00CD6F3B" w:rsidRPr="005A057A" w:rsidRDefault="0071033A" w:rsidP="005A057A">
            <w:pPr>
              <w:pStyle w:val="NoSpacing"/>
              <w:rPr>
                <w:rStyle w:val="Strong"/>
                <w:rFonts w:ascii="Calibri" w:hAnsi="Calibri" w:cs="Helvetica"/>
                <w:color w:val="3B3B3B"/>
                <w:sz w:val="20"/>
                <w:szCs w:val="20"/>
              </w:rPr>
            </w:pPr>
            <w:r w:rsidRPr="005A057A">
              <w:rPr>
                <w:rStyle w:val="Strong"/>
                <w:rFonts w:ascii="Calibri" w:eastAsia="Times New Roman" w:hAnsi="Calibri"/>
                <w:sz w:val="20"/>
                <w:szCs w:val="20"/>
              </w:rPr>
              <w:t>Summarize</w:t>
            </w: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 the main idea in a </w:t>
            </w:r>
            <w:r w:rsidRPr="005A057A">
              <w:rPr>
                <w:rStyle w:val="Strong"/>
                <w:rFonts w:ascii="Calibri" w:eastAsia="Times New Roman" w:hAnsi="Calibri"/>
                <w:sz w:val="20"/>
                <w:szCs w:val="20"/>
              </w:rPr>
              <w:t>text</w:t>
            </w: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 in a clear, well-organized manner</w:t>
            </w:r>
          </w:p>
        </w:tc>
        <w:tc>
          <w:tcPr>
            <w:tcW w:w="445" w:type="pct"/>
          </w:tcPr>
          <w:p w:rsidR="00CD6F3B" w:rsidRPr="005A057A" w:rsidRDefault="0071033A" w:rsidP="005A057A">
            <w:pPr>
              <w:pStyle w:val="NoSpacing"/>
              <w:rPr>
                <w:rStyle w:val="Strong"/>
                <w:rFonts w:ascii="Calibri" w:hAnsi="Calibri" w:cs="Helvetica"/>
                <w:color w:val="3B3B3B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Create a character profile based on explicit and implicit elements</w:t>
            </w:r>
          </w:p>
        </w:tc>
        <w:tc>
          <w:tcPr>
            <w:tcW w:w="460" w:type="pct"/>
          </w:tcPr>
          <w:p w:rsidR="00CD6F3B" w:rsidRPr="005A057A" w:rsidRDefault="005A057A" w:rsidP="005A057A">
            <w:pPr>
              <w:pStyle w:val="NoSpacing"/>
              <w:rPr>
                <w:rStyle w:val="Strong"/>
                <w:rFonts w:ascii="Calibri" w:hAnsi="Calibri" w:cs="Helvetica"/>
                <w:color w:val="3B3B3B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Understand the value of tenses in order to use them appropriately in communication</w:t>
            </w:r>
          </w:p>
        </w:tc>
      </w:tr>
      <w:tr w:rsidR="005A057A" w:rsidRPr="005A057A" w:rsidTr="005A057A">
        <w:trPr>
          <w:cantSplit/>
          <w:trHeight w:val="1277"/>
        </w:trPr>
        <w:tc>
          <w:tcPr>
            <w:tcW w:w="140" w:type="pct"/>
            <w:vMerge/>
            <w:shd w:val="clear" w:color="auto" w:fill="auto"/>
            <w:textDirection w:val="btLr"/>
          </w:tcPr>
          <w:p w:rsidR="00CD6F3B" w:rsidRPr="005A057A" w:rsidRDefault="00CD6F3B" w:rsidP="005A057A">
            <w:pPr>
              <w:spacing w:before="0" w:after="0"/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CD6F3B" w:rsidRPr="005A057A" w:rsidRDefault="00CD6F3B" w:rsidP="005A057A">
            <w:pPr>
              <w:spacing w:before="0" w:after="0"/>
              <w:rPr>
                <w:rFonts w:ascii="Calibri" w:hAnsi="Calibri" w:cs="Helvetica"/>
                <w:color w:val="3B3B3B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Use </w:t>
            </w:r>
            <w:r w:rsidRPr="005A057A">
              <w:rPr>
                <w:rStyle w:val="Strong"/>
                <w:rFonts w:ascii="Calibri" w:eastAsia="Times New Roman" w:hAnsi="Calibri"/>
                <w:sz w:val="20"/>
                <w:szCs w:val="20"/>
              </w:rPr>
              <w:t>non-conventional writing</w:t>
            </w: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 and drawing to convey a message</w:t>
            </w:r>
          </w:p>
        </w:tc>
        <w:tc>
          <w:tcPr>
            <w:tcW w:w="574" w:type="pct"/>
            <w:shd w:val="clear" w:color="auto" w:fill="auto"/>
          </w:tcPr>
          <w:p w:rsidR="00CD6F3B" w:rsidRPr="005A057A" w:rsidRDefault="00CD6F3B" w:rsidP="005A057A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Take the initiative of asking questions of the teacher and peers</w:t>
            </w:r>
          </w:p>
        </w:tc>
        <w:tc>
          <w:tcPr>
            <w:tcW w:w="513" w:type="pct"/>
            <w:shd w:val="clear" w:color="auto" w:fill="auto"/>
          </w:tcPr>
          <w:p w:rsidR="00CD6F3B" w:rsidRPr="005A057A" w:rsidRDefault="00CD6F3B" w:rsidP="005A057A">
            <w:pPr>
              <w:pStyle w:val="NoSpacing"/>
              <w:rPr>
                <w:rFonts w:ascii="Calibri" w:hAnsi="Calibri"/>
                <w:sz w:val="20"/>
                <w:szCs w:val="20"/>
                <w:lang w:eastAsia="en-CA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Ask questions in order to enhance understanding and deepen knowledge</w:t>
            </w:r>
          </w:p>
        </w:tc>
        <w:tc>
          <w:tcPr>
            <w:tcW w:w="564" w:type="pct"/>
            <w:shd w:val="clear" w:color="auto" w:fill="auto"/>
          </w:tcPr>
          <w:p w:rsidR="00CD6F3B" w:rsidRPr="005A057A" w:rsidRDefault="00CD6F3B" w:rsidP="005A057A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Respond to a </w:t>
            </w:r>
            <w:r w:rsidRPr="005A057A">
              <w:rPr>
                <w:rStyle w:val="Strong"/>
                <w:rFonts w:ascii="Calibri" w:eastAsia="Times New Roman" w:hAnsi="Calibri"/>
                <w:sz w:val="20"/>
                <w:szCs w:val="20"/>
              </w:rPr>
              <w:t>text</w:t>
            </w: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 by drawing on prior knowledge</w:t>
            </w:r>
          </w:p>
        </w:tc>
        <w:tc>
          <w:tcPr>
            <w:tcW w:w="450" w:type="pct"/>
            <w:shd w:val="clear" w:color="auto" w:fill="auto"/>
          </w:tcPr>
          <w:p w:rsidR="00CD6F3B" w:rsidRPr="005A057A" w:rsidRDefault="00CD6F3B" w:rsidP="005A057A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Plan the content of a message based on the intended audience</w:t>
            </w:r>
          </w:p>
        </w:tc>
        <w:tc>
          <w:tcPr>
            <w:tcW w:w="472" w:type="pct"/>
            <w:shd w:val="clear" w:color="auto" w:fill="auto"/>
          </w:tcPr>
          <w:p w:rsidR="00CD6F3B" w:rsidRPr="005A057A" w:rsidRDefault="00CD6F3B" w:rsidP="005A057A">
            <w:pPr>
              <w:pStyle w:val="NoSpacing"/>
              <w:rPr>
                <w:rFonts w:ascii="Calibri" w:hAnsi="Calibri" w:cs="Helvetica"/>
                <w:color w:val="3B3B3B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Synthesize information from different </w:t>
            </w:r>
            <w:r w:rsidRPr="005A057A">
              <w:rPr>
                <w:rStyle w:val="Strong"/>
                <w:rFonts w:ascii="Calibri" w:eastAsia="Times New Roman" w:hAnsi="Calibri"/>
                <w:sz w:val="20"/>
                <w:szCs w:val="20"/>
              </w:rPr>
              <w:t>texts</w:t>
            </w:r>
          </w:p>
        </w:tc>
        <w:tc>
          <w:tcPr>
            <w:tcW w:w="450" w:type="pct"/>
            <w:shd w:val="clear" w:color="auto" w:fill="auto"/>
          </w:tcPr>
          <w:p w:rsidR="00CD6F3B" w:rsidRPr="005A057A" w:rsidRDefault="0071033A" w:rsidP="005A057A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Organize and </w:t>
            </w:r>
            <w:r w:rsidRPr="005A057A">
              <w:rPr>
                <w:rStyle w:val="Strong"/>
                <w:rFonts w:ascii="Calibri" w:eastAsia="Times New Roman" w:hAnsi="Calibri"/>
                <w:sz w:val="20"/>
                <w:szCs w:val="20"/>
              </w:rPr>
              <w:t>draft a coherent, well-structured text</w:t>
            </w:r>
          </w:p>
        </w:tc>
        <w:tc>
          <w:tcPr>
            <w:tcW w:w="458" w:type="pct"/>
          </w:tcPr>
          <w:p w:rsidR="00CD6F3B" w:rsidRPr="005A057A" w:rsidRDefault="0071033A" w:rsidP="005A057A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Create a character portrayal including physical characteristics and psychological traits</w:t>
            </w:r>
          </w:p>
        </w:tc>
        <w:tc>
          <w:tcPr>
            <w:tcW w:w="445" w:type="pct"/>
          </w:tcPr>
          <w:p w:rsidR="00CD6F3B" w:rsidRPr="005A057A" w:rsidRDefault="0071033A" w:rsidP="005A057A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Prepare and present arguments and counter-arguments to justify one’s own viewpoint and to understand the viewpoints of others</w:t>
            </w:r>
          </w:p>
        </w:tc>
        <w:tc>
          <w:tcPr>
            <w:tcW w:w="460" w:type="pct"/>
          </w:tcPr>
          <w:p w:rsidR="00CD6F3B" w:rsidRPr="005A057A" w:rsidRDefault="005A057A" w:rsidP="005A057A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Write </w:t>
            </w:r>
            <w:r w:rsidRPr="005A057A">
              <w:rPr>
                <w:rStyle w:val="Strong"/>
                <w:rFonts w:ascii="Calibri" w:eastAsia="Times New Roman" w:hAnsi="Calibri"/>
                <w:sz w:val="20"/>
                <w:szCs w:val="20"/>
              </w:rPr>
              <w:t>texts</w:t>
            </w: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 that follow the specific structures under study.</w:t>
            </w:r>
          </w:p>
        </w:tc>
      </w:tr>
      <w:tr w:rsidR="005A057A" w:rsidRPr="005A057A" w:rsidTr="005A057A">
        <w:trPr>
          <w:cantSplit/>
          <w:trHeight w:val="1511"/>
        </w:trPr>
        <w:tc>
          <w:tcPr>
            <w:tcW w:w="140" w:type="pct"/>
            <w:vMerge/>
            <w:shd w:val="clear" w:color="auto" w:fill="auto"/>
            <w:textDirection w:val="btLr"/>
          </w:tcPr>
          <w:p w:rsidR="00CD6F3B" w:rsidRPr="005A057A" w:rsidRDefault="00CD6F3B" w:rsidP="005A057A">
            <w:pPr>
              <w:spacing w:before="0" w:after="0"/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CD6F3B" w:rsidRPr="005A057A" w:rsidRDefault="00CD6F3B" w:rsidP="005A057A">
            <w:pPr>
              <w:numPr>
                <w:ilvl w:val="0"/>
                <w:numId w:val="2"/>
              </w:numPr>
              <w:spacing w:before="0" w:after="0"/>
              <w:ind w:left="0"/>
              <w:rPr>
                <w:rFonts w:ascii="Calibri" w:hAnsi="Calibri" w:cs="Helvetica"/>
                <w:color w:val="3B3B3B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Write the letters of the alphabet</w:t>
            </w:r>
          </w:p>
        </w:tc>
        <w:tc>
          <w:tcPr>
            <w:tcW w:w="574" w:type="pct"/>
            <w:shd w:val="clear" w:color="auto" w:fill="auto"/>
          </w:tcPr>
          <w:p w:rsidR="00CD6F3B" w:rsidRPr="005A057A" w:rsidRDefault="00CD6F3B" w:rsidP="005A057A">
            <w:pPr>
              <w:pStyle w:val="NoSpacing"/>
              <w:rPr>
                <w:rFonts w:ascii="Calibri" w:hAnsi="Calibri" w:cs="Helvetica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Reproduce simple sentence structures in oral self-expression</w:t>
            </w:r>
          </w:p>
        </w:tc>
        <w:tc>
          <w:tcPr>
            <w:tcW w:w="513" w:type="pct"/>
            <w:shd w:val="clear" w:color="auto" w:fill="auto"/>
          </w:tcPr>
          <w:p w:rsidR="00CD6F3B" w:rsidRPr="005A057A" w:rsidRDefault="00CD6F3B" w:rsidP="005A057A">
            <w:pPr>
              <w:pStyle w:val="NoSpacing"/>
              <w:rPr>
                <w:rFonts w:ascii="Calibri" w:hAnsi="Calibri"/>
                <w:sz w:val="20"/>
                <w:szCs w:val="20"/>
                <w:lang w:eastAsia="en-CA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Write short </w:t>
            </w:r>
            <w:r w:rsidRPr="005A057A">
              <w:rPr>
                <w:rStyle w:val="Strong"/>
                <w:rFonts w:ascii="Calibri" w:eastAsia="Times New Roman" w:hAnsi="Calibri"/>
                <w:sz w:val="20"/>
                <w:szCs w:val="20"/>
              </w:rPr>
              <w:t>texts</w:t>
            </w: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 that follow the rules of sentence structure and connect ideas in a logical fashion</w:t>
            </w:r>
          </w:p>
        </w:tc>
        <w:tc>
          <w:tcPr>
            <w:tcW w:w="564" w:type="pct"/>
            <w:shd w:val="clear" w:color="auto" w:fill="auto"/>
          </w:tcPr>
          <w:p w:rsidR="00CD6F3B" w:rsidRPr="005A057A" w:rsidRDefault="00CD6F3B" w:rsidP="005A057A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In expressing oneself, avoid transfers and literal translations</w:t>
            </w:r>
          </w:p>
        </w:tc>
        <w:tc>
          <w:tcPr>
            <w:tcW w:w="450" w:type="pct"/>
            <w:shd w:val="clear" w:color="auto" w:fill="auto"/>
          </w:tcPr>
          <w:p w:rsidR="00CD6F3B" w:rsidRPr="005A057A" w:rsidRDefault="00CD6F3B" w:rsidP="005A057A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Use </w:t>
            </w:r>
            <w:r w:rsidRPr="005A057A">
              <w:rPr>
                <w:rStyle w:val="Strong"/>
                <w:rFonts w:ascii="Calibri" w:eastAsia="Times New Roman" w:hAnsi="Calibri"/>
                <w:sz w:val="20"/>
                <w:szCs w:val="20"/>
              </w:rPr>
              <w:t>stylistic elements</w:t>
            </w: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 to create a unique effect</w:t>
            </w:r>
          </w:p>
        </w:tc>
        <w:tc>
          <w:tcPr>
            <w:tcW w:w="472" w:type="pct"/>
            <w:shd w:val="clear" w:color="auto" w:fill="auto"/>
          </w:tcPr>
          <w:p w:rsidR="00CD6F3B" w:rsidRPr="005A057A" w:rsidRDefault="00CD6F3B" w:rsidP="005A057A">
            <w:pPr>
              <w:numPr>
                <w:ilvl w:val="0"/>
                <w:numId w:val="14"/>
              </w:numPr>
              <w:spacing w:before="0" w:after="0"/>
              <w:ind w:left="0"/>
              <w:rPr>
                <w:rFonts w:ascii="Calibri" w:hAnsi="Calibri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Organize and write a </w:t>
            </w:r>
            <w:r w:rsidRPr="005A057A">
              <w:rPr>
                <w:rStyle w:val="Strong"/>
                <w:rFonts w:ascii="Calibri" w:eastAsia="Times New Roman" w:hAnsi="Calibri"/>
                <w:sz w:val="20"/>
                <w:szCs w:val="20"/>
              </w:rPr>
              <w:t>text</w:t>
            </w: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 following the structures under study</w:t>
            </w:r>
          </w:p>
        </w:tc>
        <w:tc>
          <w:tcPr>
            <w:tcW w:w="450" w:type="pct"/>
            <w:shd w:val="clear" w:color="auto" w:fill="auto"/>
          </w:tcPr>
          <w:p w:rsidR="00CD6F3B" w:rsidRPr="005A057A" w:rsidRDefault="0071033A" w:rsidP="005A057A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Revise one’s own work by referring to the spelling and grammar rules learned</w:t>
            </w:r>
          </w:p>
        </w:tc>
        <w:tc>
          <w:tcPr>
            <w:tcW w:w="458" w:type="pct"/>
          </w:tcPr>
          <w:p w:rsidR="00CD6F3B" w:rsidRPr="005A057A" w:rsidRDefault="0071033A" w:rsidP="005A057A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Organize thoughts using the most appropriate structure for presenting one’s work</w:t>
            </w:r>
          </w:p>
        </w:tc>
        <w:tc>
          <w:tcPr>
            <w:tcW w:w="445" w:type="pct"/>
          </w:tcPr>
          <w:p w:rsidR="00CD6F3B" w:rsidRPr="005A057A" w:rsidRDefault="0071033A" w:rsidP="005A057A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Select quotations that are relevant to one’s arguments and incorporate them in a text according to </w:t>
            </w:r>
            <w:r w:rsidRPr="005A057A">
              <w:rPr>
                <w:rStyle w:val="Strong"/>
                <w:rFonts w:ascii="Calibri" w:eastAsia="Times New Roman" w:hAnsi="Calibri"/>
                <w:sz w:val="20"/>
                <w:szCs w:val="20"/>
              </w:rPr>
              <w:t>style conventions</w:t>
            </w:r>
          </w:p>
        </w:tc>
        <w:tc>
          <w:tcPr>
            <w:tcW w:w="460" w:type="pct"/>
          </w:tcPr>
          <w:p w:rsidR="00CD6F3B" w:rsidRPr="005A057A" w:rsidRDefault="005A057A" w:rsidP="005A057A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Apply strategies for enriching a text to improve its coherence, flow and quality</w:t>
            </w:r>
          </w:p>
        </w:tc>
      </w:tr>
      <w:tr w:rsidR="005A057A" w:rsidRPr="005A057A" w:rsidTr="005A057A">
        <w:trPr>
          <w:cantSplit/>
          <w:trHeight w:val="1511"/>
        </w:trPr>
        <w:tc>
          <w:tcPr>
            <w:tcW w:w="140" w:type="pct"/>
            <w:vMerge/>
            <w:shd w:val="clear" w:color="auto" w:fill="auto"/>
            <w:textDirection w:val="btLr"/>
          </w:tcPr>
          <w:p w:rsidR="005A057A" w:rsidRPr="005A057A" w:rsidRDefault="005A057A" w:rsidP="005A057A">
            <w:pPr>
              <w:spacing w:before="0" w:after="0"/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5A057A" w:rsidRPr="005A057A" w:rsidRDefault="005A057A" w:rsidP="005A057A">
            <w:pPr>
              <w:numPr>
                <w:ilvl w:val="0"/>
                <w:numId w:val="2"/>
              </w:numPr>
              <w:spacing w:before="0" w:after="0"/>
              <w:ind w:left="0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5A057A" w:rsidRPr="005A057A" w:rsidRDefault="005A057A" w:rsidP="005A057A">
            <w:pPr>
              <w:pStyle w:val="NoSpacing"/>
              <w:rPr>
                <w:rFonts w:ascii="Calibri" w:eastAsia="Times New Roman" w:hAnsi="Calibri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Write simple sentences using words that follow spelling patterns and conventions of syntax</w:t>
            </w:r>
          </w:p>
        </w:tc>
        <w:tc>
          <w:tcPr>
            <w:tcW w:w="513" w:type="pct"/>
            <w:shd w:val="clear" w:color="auto" w:fill="auto"/>
          </w:tcPr>
          <w:p w:rsidR="005A057A" w:rsidRPr="005A057A" w:rsidRDefault="005A057A" w:rsidP="005A057A">
            <w:pPr>
              <w:pStyle w:val="NoSpacing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auto"/>
          </w:tcPr>
          <w:p w:rsidR="005A057A" w:rsidRPr="005A057A" w:rsidRDefault="005A057A" w:rsidP="005A057A">
            <w:pPr>
              <w:pStyle w:val="NoSpacing"/>
              <w:rPr>
                <w:rFonts w:ascii="Calibri" w:eastAsia="Times New Roman" w:hAnsi="Calibri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Write detailed </w:t>
            </w:r>
            <w:r w:rsidRPr="005A057A">
              <w:rPr>
                <w:rStyle w:val="Strong"/>
                <w:rFonts w:ascii="Calibri" w:eastAsia="Times New Roman" w:hAnsi="Calibri"/>
                <w:sz w:val="20"/>
                <w:szCs w:val="20"/>
              </w:rPr>
              <w:t>texts</w:t>
            </w: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 that follow the structures being studied</w:t>
            </w:r>
          </w:p>
        </w:tc>
        <w:tc>
          <w:tcPr>
            <w:tcW w:w="450" w:type="pct"/>
            <w:shd w:val="clear" w:color="auto" w:fill="auto"/>
          </w:tcPr>
          <w:p w:rsidR="005A057A" w:rsidRPr="005A057A" w:rsidRDefault="005A057A" w:rsidP="005A057A">
            <w:pPr>
              <w:spacing w:before="0"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Organize ideas into structured paragraphs</w:t>
            </w:r>
          </w:p>
        </w:tc>
        <w:tc>
          <w:tcPr>
            <w:tcW w:w="472" w:type="pct"/>
            <w:shd w:val="clear" w:color="auto" w:fill="auto"/>
          </w:tcPr>
          <w:p w:rsidR="005A057A" w:rsidRPr="005A057A" w:rsidRDefault="005A057A" w:rsidP="005A057A">
            <w:pPr>
              <w:numPr>
                <w:ilvl w:val="0"/>
                <w:numId w:val="14"/>
              </w:numPr>
              <w:spacing w:before="0" w:after="0"/>
              <w:ind w:left="0"/>
              <w:rPr>
                <w:rFonts w:ascii="Calibri" w:eastAsia="Times New Roman" w:hAnsi="Calibri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Revise own work using </w:t>
            </w:r>
            <w:r w:rsidRPr="005A057A">
              <w:rPr>
                <w:rStyle w:val="Strong"/>
                <w:rFonts w:ascii="Calibri" w:eastAsia="Times New Roman" w:hAnsi="Calibri"/>
                <w:sz w:val="20"/>
                <w:szCs w:val="20"/>
              </w:rPr>
              <w:t>reference tools</w:t>
            </w:r>
          </w:p>
        </w:tc>
        <w:tc>
          <w:tcPr>
            <w:tcW w:w="450" w:type="pct"/>
            <w:shd w:val="clear" w:color="auto" w:fill="auto"/>
          </w:tcPr>
          <w:p w:rsidR="005A057A" w:rsidRPr="005A057A" w:rsidRDefault="005A057A" w:rsidP="005A057A">
            <w:pPr>
              <w:pStyle w:val="NoSpacing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458" w:type="pct"/>
          </w:tcPr>
          <w:p w:rsidR="005A057A" w:rsidRPr="005A057A" w:rsidRDefault="005A057A" w:rsidP="005A057A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Write clear, coherent </w:t>
            </w:r>
            <w:r w:rsidRPr="005A057A">
              <w:rPr>
                <w:rStyle w:val="Strong"/>
                <w:rFonts w:ascii="Calibri" w:eastAsia="Times New Roman" w:hAnsi="Calibri"/>
                <w:sz w:val="20"/>
                <w:szCs w:val="20"/>
              </w:rPr>
              <w:t>texts</w:t>
            </w:r>
            <w:r w:rsidRPr="005A057A">
              <w:rPr>
                <w:rFonts w:ascii="Calibri" w:eastAsia="Times New Roman" w:hAnsi="Calibri"/>
                <w:sz w:val="20"/>
                <w:szCs w:val="20"/>
              </w:rPr>
              <w:t>, following the structures being studied</w:t>
            </w:r>
          </w:p>
        </w:tc>
        <w:tc>
          <w:tcPr>
            <w:tcW w:w="445" w:type="pct"/>
          </w:tcPr>
          <w:p w:rsidR="005A057A" w:rsidRPr="005A057A" w:rsidRDefault="005A057A" w:rsidP="005A057A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Organize ideas logically and fluently in order to write coherent </w:t>
            </w:r>
            <w:r w:rsidRPr="005A057A">
              <w:rPr>
                <w:rStyle w:val="Strong"/>
                <w:rFonts w:ascii="Calibri" w:eastAsia="Times New Roman" w:hAnsi="Calibri"/>
                <w:sz w:val="20"/>
                <w:szCs w:val="20"/>
              </w:rPr>
              <w:t>texts</w:t>
            </w:r>
            <w:r w:rsidRPr="005A057A">
              <w:rPr>
                <w:rFonts w:ascii="Calibri" w:eastAsia="Times New Roman" w:hAnsi="Calibri"/>
                <w:sz w:val="20"/>
                <w:szCs w:val="20"/>
              </w:rPr>
              <w:t xml:space="preserve"> that follow a specific structure</w:t>
            </w:r>
          </w:p>
        </w:tc>
        <w:tc>
          <w:tcPr>
            <w:tcW w:w="460" w:type="pct"/>
          </w:tcPr>
          <w:p w:rsidR="005A057A" w:rsidRPr="005A057A" w:rsidRDefault="005A057A" w:rsidP="005A057A">
            <w:pPr>
              <w:pStyle w:val="NoSpacing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5A057A" w:rsidRPr="005A057A" w:rsidTr="005A057A">
        <w:trPr>
          <w:cantSplit/>
          <w:trHeight w:val="1340"/>
        </w:trPr>
        <w:tc>
          <w:tcPr>
            <w:tcW w:w="140" w:type="pct"/>
            <w:vMerge/>
            <w:shd w:val="clear" w:color="auto" w:fill="auto"/>
            <w:textDirection w:val="btLr"/>
          </w:tcPr>
          <w:p w:rsidR="005A057A" w:rsidRPr="005A057A" w:rsidRDefault="005A057A" w:rsidP="005A057A">
            <w:pPr>
              <w:spacing w:before="0" w:after="0"/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5A057A" w:rsidRPr="005A057A" w:rsidRDefault="005A057A" w:rsidP="005A057A">
            <w:pPr>
              <w:spacing w:before="0" w:after="0"/>
              <w:rPr>
                <w:rFonts w:ascii="Calibri" w:hAnsi="Calibri" w:cs="Helvetica"/>
                <w:color w:val="3B3B3B"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5A057A" w:rsidRPr="005A057A" w:rsidRDefault="005A057A" w:rsidP="005A057A">
            <w:pPr>
              <w:spacing w:before="0"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3" w:type="pct"/>
            <w:shd w:val="clear" w:color="auto" w:fill="auto"/>
          </w:tcPr>
          <w:p w:rsidR="005A057A" w:rsidRPr="005A057A" w:rsidRDefault="005A057A" w:rsidP="005A057A">
            <w:pPr>
              <w:pStyle w:val="NoSpacing"/>
              <w:rPr>
                <w:rFonts w:ascii="Calibri" w:hAnsi="Calibri"/>
                <w:sz w:val="20"/>
                <w:szCs w:val="20"/>
                <w:lang w:eastAsia="en-CA"/>
              </w:rPr>
            </w:pPr>
          </w:p>
        </w:tc>
        <w:tc>
          <w:tcPr>
            <w:tcW w:w="564" w:type="pct"/>
            <w:shd w:val="clear" w:color="auto" w:fill="auto"/>
          </w:tcPr>
          <w:p w:rsidR="005A057A" w:rsidRPr="005A057A" w:rsidRDefault="005A057A" w:rsidP="005A057A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5A057A" w:rsidRPr="005A057A" w:rsidRDefault="005A057A" w:rsidP="005A057A">
            <w:pPr>
              <w:spacing w:before="0" w:after="0"/>
              <w:rPr>
                <w:rFonts w:ascii="Calibri" w:eastAsia="Times New Roman" w:hAnsi="Calibri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Respect the grammatical and lexical spelling rules learned in producing one’s own written and oral work</w:t>
            </w:r>
          </w:p>
        </w:tc>
        <w:tc>
          <w:tcPr>
            <w:tcW w:w="472" w:type="pct"/>
            <w:shd w:val="clear" w:color="auto" w:fill="auto"/>
          </w:tcPr>
          <w:p w:rsidR="005A057A" w:rsidRPr="005A057A" w:rsidRDefault="005A057A" w:rsidP="005A057A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5A057A" w:rsidRPr="005A057A" w:rsidRDefault="005A057A" w:rsidP="005A057A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8" w:type="pct"/>
          </w:tcPr>
          <w:p w:rsidR="005A057A" w:rsidRPr="005A057A" w:rsidRDefault="005A057A" w:rsidP="005A057A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In one’s work, revise the ideas, organization and grammar to improve the message</w:t>
            </w:r>
          </w:p>
        </w:tc>
        <w:tc>
          <w:tcPr>
            <w:tcW w:w="445" w:type="pct"/>
          </w:tcPr>
          <w:p w:rsidR="005A057A" w:rsidRPr="005A057A" w:rsidRDefault="005A057A" w:rsidP="005A057A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5A057A">
              <w:rPr>
                <w:rFonts w:ascii="Calibri" w:eastAsia="Times New Roman" w:hAnsi="Calibri"/>
                <w:sz w:val="20"/>
                <w:szCs w:val="20"/>
              </w:rPr>
              <w:t>Use the most appropriate revision strategies to improve one’s work</w:t>
            </w:r>
          </w:p>
        </w:tc>
        <w:tc>
          <w:tcPr>
            <w:tcW w:w="460" w:type="pct"/>
          </w:tcPr>
          <w:p w:rsidR="005A057A" w:rsidRPr="005A057A" w:rsidRDefault="005A057A" w:rsidP="005A057A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3119A" w:rsidRPr="005A057A" w:rsidRDefault="0033119A" w:rsidP="005A057A">
      <w:pPr>
        <w:spacing w:before="0" w:after="0"/>
        <w:rPr>
          <w:rFonts w:ascii="Calibri" w:hAnsi="Calibri"/>
          <w:sz w:val="20"/>
          <w:szCs w:val="20"/>
        </w:rPr>
      </w:pPr>
    </w:p>
    <w:p w:rsidR="009F60D4" w:rsidRPr="005A057A" w:rsidRDefault="009F60D4" w:rsidP="005A057A">
      <w:pPr>
        <w:spacing w:before="0" w:after="0"/>
        <w:rPr>
          <w:rFonts w:ascii="Calibri" w:hAnsi="Calibri"/>
          <w:sz w:val="20"/>
          <w:szCs w:val="20"/>
        </w:rPr>
      </w:pPr>
    </w:p>
    <w:sectPr w:rsidR="009F60D4" w:rsidRPr="005A057A" w:rsidSect="00CD6F3B">
      <w:headerReference w:type="default" r:id="rId8"/>
      <w:footerReference w:type="default" r:id="rId9"/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D2E" w:rsidRDefault="00BA7D2E" w:rsidP="0033119A">
      <w:pPr>
        <w:spacing w:before="0" w:after="0"/>
      </w:pPr>
      <w:r>
        <w:separator/>
      </w:r>
    </w:p>
  </w:endnote>
  <w:endnote w:type="continuationSeparator" w:id="0">
    <w:p w:rsidR="00BA7D2E" w:rsidRDefault="00BA7D2E" w:rsidP="003311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BE9" w:rsidRPr="00380D37" w:rsidRDefault="00791A74" w:rsidP="00B13BE9">
    <w:pPr>
      <w:pStyle w:val="Footer"/>
      <w:rPr>
        <w:lang w:val="fr-CA"/>
      </w:rPr>
    </w:pPr>
    <w:r w:rsidRPr="00380D37">
      <w:rPr>
        <w:lang w:val="fr-CA"/>
      </w:rPr>
      <w:t xml:space="preserve">CRÉE </w:t>
    </w:r>
    <w:proofErr w:type="gramStart"/>
    <w:r w:rsidRPr="00380D37">
      <w:rPr>
        <w:lang w:val="fr-CA"/>
      </w:rPr>
      <w:t>PAR LE ILT DE SD23</w:t>
    </w:r>
    <w:r>
      <w:rPr>
        <w:lang w:val="fr-CA"/>
      </w:rPr>
      <w:t xml:space="preserve">                          </w:t>
    </w:r>
    <w:proofErr w:type="gramEnd"/>
    <w:r>
      <w:rPr>
        <w:lang w:val="fr-CA"/>
      </w:rPr>
      <w:t xml:space="preserve"> ARTS LANGAGIERS POUR LE FRANÇAIS LANGUE SECONDE                                                                                                                         </w:t>
    </w:r>
    <w:r>
      <w:ptab w:relativeTo="margin" w:alignment="center" w:leader="none"/>
    </w:r>
    <w:r>
      <w:ptab w:relativeTo="margin" w:alignment="right" w:leader="none"/>
    </w:r>
  </w:p>
  <w:p w:rsidR="00B13BE9" w:rsidRPr="00B13BE9" w:rsidRDefault="00BA7D2E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D2E" w:rsidRDefault="00BA7D2E" w:rsidP="0033119A">
      <w:pPr>
        <w:spacing w:before="0" w:after="0"/>
      </w:pPr>
      <w:r>
        <w:separator/>
      </w:r>
    </w:p>
  </w:footnote>
  <w:footnote w:type="continuationSeparator" w:id="0">
    <w:p w:rsidR="00BA7D2E" w:rsidRDefault="00BA7D2E" w:rsidP="0033119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26E" w:rsidRPr="005A057A" w:rsidRDefault="00791A74" w:rsidP="005A057A">
    <w:pPr>
      <w:jc w:val="center"/>
      <w:rPr>
        <w:rFonts w:asciiTheme="majorHAnsi" w:hAnsiTheme="majorHAnsi"/>
        <w:sz w:val="32"/>
      </w:rPr>
    </w:pPr>
    <w:r w:rsidRPr="0033119A">
      <w:rPr>
        <w:rFonts w:asciiTheme="majorHAnsi" w:hAnsiTheme="majorHAnsi"/>
        <w:sz w:val="32"/>
      </w:rPr>
      <w:t>French Immersion Language Arts- Curricular Competency Continuum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45FE"/>
    <w:multiLevelType w:val="multilevel"/>
    <w:tmpl w:val="ADCA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577EE"/>
    <w:multiLevelType w:val="multilevel"/>
    <w:tmpl w:val="79E6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B062BA"/>
    <w:multiLevelType w:val="multilevel"/>
    <w:tmpl w:val="A414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CB38CE"/>
    <w:multiLevelType w:val="multilevel"/>
    <w:tmpl w:val="D6D2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9C661C"/>
    <w:multiLevelType w:val="multilevel"/>
    <w:tmpl w:val="FA70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F44582"/>
    <w:multiLevelType w:val="multilevel"/>
    <w:tmpl w:val="B530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5B134B"/>
    <w:multiLevelType w:val="multilevel"/>
    <w:tmpl w:val="A58A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0E31D2"/>
    <w:multiLevelType w:val="multilevel"/>
    <w:tmpl w:val="EF7A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7E0A73"/>
    <w:multiLevelType w:val="multilevel"/>
    <w:tmpl w:val="38E8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F43DAC"/>
    <w:multiLevelType w:val="multilevel"/>
    <w:tmpl w:val="3A3E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A37019"/>
    <w:multiLevelType w:val="multilevel"/>
    <w:tmpl w:val="947C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9A7D4F"/>
    <w:multiLevelType w:val="multilevel"/>
    <w:tmpl w:val="11A0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583165"/>
    <w:multiLevelType w:val="multilevel"/>
    <w:tmpl w:val="3448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F06F30"/>
    <w:multiLevelType w:val="multilevel"/>
    <w:tmpl w:val="C8F8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2"/>
  </w:num>
  <w:num w:numId="5">
    <w:abstractNumId w:val="0"/>
  </w:num>
  <w:num w:numId="6">
    <w:abstractNumId w:val="10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9A"/>
    <w:rsid w:val="0028425C"/>
    <w:rsid w:val="0033119A"/>
    <w:rsid w:val="004259D7"/>
    <w:rsid w:val="0047098A"/>
    <w:rsid w:val="004F06E1"/>
    <w:rsid w:val="005A057A"/>
    <w:rsid w:val="0071033A"/>
    <w:rsid w:val="007549AA"/>
    <w:rsid w:val="00791A74"/>
    <w:rsid w:val="007A5A61"/>
    <w:rsid w:val="00831AB8"/>
    <w:rsid w:val="00864968"/>
    <w:rsid w:val="009F60D4"/>
    <w:rsid w:val="00B73985"/>
    <w:rsid w:val="00B97E1B"/>
    <w:rsid w:val="00BA7D2E"/>
    <w:rsid w:val="00CD6F3B"/>
    <w:rsid w:val="00D031CA"/>
    <w:rsid w:val="00E37F58"/>
    <w:rsid w:val="00F4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1B01FD-87FD-45FE-BD21-B557FD07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19A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3119A"/>
  </w:style>
  <w:style w:type="character" w:styleId="Strong">
    <w:name w:val="Strong"/>
    <w:basedOn w:val="DefaultParagraphFont"/>
    <w:uiPriority w:val="22"/>
    <w:qFormat/>
    <w:rsid w:val="0033119A"/>
    <w:rPr>
      <w:b/>
      <w:bCs/>
    </w:rPr>
  </w:style>
  <w:style w:type="paragraph" w:styleId="NoSpacing">
    <w:name w:val="No Spacing"/>
    <w:uiPriority w:val="1"/>
    <w:qFormat/>
    <w:rsid w:val="0033119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119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3119A"/>
  </w:style>
  <w:style w:type="paragraph" w:styleId="Footer">
    <w:name w:val="footer"/>
    <w:basedOn w:val="Normal"/>
    <w:link w:val="FooterChar"/>
    <w:uiPriority w:val="99"/>
    <w:unhideWhenUsed/>
    <w:rsid w:val="0033119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3119A"/>
  </w:style>
  <w:style w:type="paragraph" w:styleId="BalloonText">
    <w:name w:val="Balloon Text"/>
    <w:basedOn w:val="Normal"/>
    <w:link w:val="BalloonTextChar"/>
    <w:uiPriority w:val="99"/>
    <w:semiHidden/>
    <w:unhideWhenUsed/>
    <w:rsid w:val="0028425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BAEE5-4F2B-4670-A0F9-AE92F224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2017-05-31T19:40:00Z</cp:lastPrinted>
  <dcterms:created xsi:type="dcterms:W3CDTF">2017-05-30T21:00:00Z</dcterms:created>
  <dcterms:modified xsi:type="dcterms:W3CDTF">2017-05-31T19:40:00Z</dcterms:modified>
</cp:coreProperties>
</file>