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856"/>
        <w:tblW w:w="5000" w:type="pct"/>
        <w:tblLook w:val="04A0" w:firstRow="1" w:lastRow="0" w:firstColumn="1" w:lastColumn="0" w:noHBand="0" w:noVBand="1"/>
      </w:tblPr>
      <w:tblGrid>
        <w:gridCol w:w="799"/>
        <w:gridCol w:w="1337"/>
        <w:gridCol w:w="3257"/>
        <w:gridCol w:w="3140"/>
        <w:gridCol w:w="4246"/>
        <w:gridCol w:w="4491"/>
      </w:tblGrid>
      <w:tr w:rsidR="005B2E60" w:rsidRPr="00B44B17" w:rsidTr="00B44B17">
        <w:trPr>
          <w:trHeight w:val="679"/>
        </w:trPr>
        <w:tc>
          <w:tcPr>
            <w:tcW w:w="187" w:type="pct"/>
          </w:tcPr>
          <w:p w:rsidR="005B2E60" w:rsidRPr="00B44B17" w:rsidRDefault="005B2E60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Grade</w:t>
            </w:r>
          </w:p>
          <w:p w:rsidR="005B2E60" w:rsidRPr="00B44B17" w:rsidRDefault="005B2E60" w:rsidP="00B5003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" w:type="pct"/>
          </w:tcPr>
          <w:p w:rsidR="005B2E60" w:rsidRPr="00B44B17" w:rsidRDefault="005B2E60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Subject</w:t>
            </w:r>
          </w:p>
        </w:tc>
        <w:tc>
          <w:tcPr>
            <w:tcW w:w="952" w:type="pct"/>
          </w:tcPr>
          <w:p w:rsidR="005B2E60" w:rsidRPr="00B44B17" w:rsidRDefault="005B2E60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Big Ideas</w:t>
            </w:r>
          </w:p>
        </w:tc>
        <w:tc>
          <w:tcPr>
            <w:tcW w:w="918" w:type="pct"/>
          </w:tcPr>
          <w:p w:rsidR="005B2E60" w:rsidRPr="00B44B17" w:rsidRDefault="005B2E60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Curricular Competencies</w:t>
            </w:r>
          </w:p>
        </w:tc>
        <w:tc>
          <w:tcPr>
            <w:tcW w:w="1238" w:type="pct"/>
          </w:tcPr>
          <w:p w:rsidR="005B2E60" w:rsidRPr="00B44B17" w:rsidRDefault="005B2E60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Content</w:t>
            </w:r>
          </w:p>
        </w:tc>
        <w:tc>
          <w:tcPr>
            <w:tcW w:w="1309" w:type="pct"/>
          </w:tcPr>
          <w:p w:rsidR="005B2E60" w:rsidRPr="00B44B17" w:rsidRDefault="005B2E60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Workshop &amp; Notes</w:t>
            </w:r>
          </w:p>
        </w:tc>
      </w:tr>
      <w:tr w:rsidR="00E73862" w:rsidRPr="00B44B17" w:rsidTr="00B44B17">
        <w:trPr>
          <w:trHeight w:val="1047"/>
        </w:trPr>
        <w:tc>
          <w:tcPr>
            <w:tcW w:w="187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Physical and Health Education</w:t>
            </w:r>
          </w:p>
        </w:tc>
        <w:tc>
          <w:tcPr>
            <w:tcW w:w="952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 xml:space="preserve">Understanding ourselves and the various aspects of health helps </w:t>
            </w:r>
            <w:proofErr w:type="gramStart"/>
            <w:r w:rsidRPr="00B44B17">
              <w:rPr>
                <w:rFonts w:ascii="Garamond" w:hAnsi="Garamond"/>
                <w:sz w:val="24"/>
                <w:szCs w:val="24"/>
              </w:rPr>
              <w:t>us</w:t>
            </w:r>
            <w:proofErr w:type="gramEnd"/>
            <w:r w:rsidRPr="00B44B17">
              <w:rPr>
                <w:rFonts w:ascii="Garamond" w:hAnsi="Garamond"/>
                <w:sz w:val="24"/>
                <w:szCs w:val="24"/>
              </w:rPr>
              <w:t xml:space="preserve"> develop a balanced lifestyle.</w:t>
            </w:r>
          </w:p>
        </w:tc>
        <w:tc>
          <w:tcPr>
            <w:tcW w:w="918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Mental well-being: Describe and assess strategies for promoting mental well-being</w:t>
            </w:r>
          </w:p>
        </w:tc>
        <w:tc>
          <w:tcPr>
            <w:tcW w:w="1238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Practices that promote health and well-being, including those relating to physical activity, sleep, healthy eating, and illness prevention</w:t>
            </w:r>
          </w:p>
        </w:tc>
        <w:tc>
          <w:tcPr>
            <w:tcW w:w="1309" w:type="pct"/>
            <w:vMerge w:val="restar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B44B17">
              <w:rPr>
                <w:rFonts w:ascii="Garamond" w:hAnsi="Garamond"/>
                <w:sz w:val="24"/>
                <w:szCs w:val="24"/>
                <w:u w:val="single"/>
              </w:rPr>
              <w:t>Mindset Presentation</w:t>
            </w:r>
          </w:p>
          <w:p w:rsidR="00E73862" w:rsidRPr="00B44B17" w:rsidRDefault="00E73862" w:rsidP="003C465D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The purpose of this presentation is to introduce the concept of neuroplasticity and a growth mindset in the classroom environment through an experiential program.</w:t>
            </w:r>
          </w:p>
        </w:tc>
      </w:tr>
      <w:tr w:rsidR="00E73862" w:rsidRPr="00B44B17" w:rsidTr="00B44B17">
        <w:trPr>
          <w:trHeight w:val="833"/>
        </w:trPr>
        <w:tc>
          <w:tcPr>
            <w:tcW w:w="187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96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Physical and Health Education</w:t>
            </w:r>
          </w:p>
        </w:tc>
        <w:tc>
          <w:tcPr>
            <w:tcW w:w="952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Understanding ourselves and the various aspects of health helps us to develop a balanced lifestyle.</w:t>
            </w:r>
          </w:p>
        </w:tc>
        <w:tc>
          <w:tcPr>
            <w:tcW w:w="918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Describe and assess strategies for promoting mental well-being, for self and others</w:t>
            </w:r>
          </w:p>
        </w:tc>
        <w:tc>
          <w:tcPr>
            <w:tcW w:w="1238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Food choices to support active lifestyles and overall health</w:t>
            </w:r>
          </w:p>
        </w:tc>
        <w:tc>
          <w:tcPr>
            <w:tcW w:w="1309" w:type="pct"/>
            <w:vMerge/>
          </w:tcPr>
          <w:p w:rsidR="00E73862" w:rsidRPr="00B44B17" w:rsidRDefault="00E73862" w:rsidP="003C46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3862" w:rsidRPr="00B44B17" w:rsidTr="00B44B17">
        <w:trPr>
          <w:trHeight w:val="2132"/>
        </w:trPr>
        <w:tc>
          <w:tcPr>
            <w:tcW w:w="187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Science</w:t>
            </w:r>
          </w:p>
        </w:tc>
        <w:tc>
          <w:tcPr>
            <w:tcW w:w="952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Multicellular organisms rely on internal systems to survive, reproduce, and interact with their environment.</w:t>
            </w:r>
          </w:p>
        </w:tc>
        <w:tc>
          <w:tcPr>
            <w:tcW w:w="918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Express and reflect on personal, shared, or others’ experiences of place</w:t>
            </w:r>
          </w:p>
        </w:tc>
        <w:tc>
          <w:tcPr>
            <w:tcW w:w="1238" w:type="pct"/>
          </w:tcPr>
          <w:p w:rsidR="00E73862" w:rsidRPr="00B44B17" w:rsidRDefault="00E73862" w:rsidP="00162EB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44B17">
              <w:rPr>
                <w:rFonts w:ascii="Garamond" w:eastAsia="Times New Roman" w:hAnsi="Garamond" w:cs="Times New Roman"/>
                <w:sz w:val="24"/>
                <w:szCs w:val="24"/>
              </w:rPr>
              <w:t>The basic structures and functions of body systems:</w:t>
            </w:r>
          </w:p>
          <w:p w:rsidR="00E73862" w:rsidRPr="00B44B17" w:rsidRDefault="00E73862" w:rsidP="00162E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44B17">
              <w:rPr>
                <w:rFonts w:ascii="Garamond" w:eastAsia="Times New Roman" w:hAnsi="Garamond" w:cs="Times New Roman"/>
                <w:sz w:val="24"/>
                <w:szCs w:val="24"/>
              </w:rPr>
              <w:t>excretory</w:t>
            </w:r>
          </w:p>
          <w:p w:rsidR="00E73862" w:rsidRPr="00B44B17" w:rsidRDefault="00E73862" w:rsidP="00162E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44B17">
              <w:rPr>
                <w:rFonts w:ascii="Garamond" w:eastAsia="Times New Roman" w:hAnsi="Garamond" w:cs="Times New Roman"/>
                <w:sz w:val="24"/>
                <w:szCs w:val="24"/>
              </w:rPr>
              <w:t>reproductive</w:t>
            </w:r>
          </w:p>
          <w:p w:rsidR="00E73862" w:rsidRPr="00B44B17" w:rsidRDefault="00E73862" w:rsidP="00162E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44B17">
              <w:rPr>
                <w:rFonts w:ascii="Garamond" w:eastAsia="Times New Roman" w:hAnsi="Garamond" w:cs="Times New Roman"/>
                <w:sz w:val="24"/>
                <w:szCs w:val="24"/>
              </w:rPr>
              <w:t>hormonal</w:t>
            </w:r>
          </w:p>
          <w:p w:rsidR="00E73862" w:rsidRPr="00B44B17" w:rsidRDefault="00E73862" w:rsidP="00B44B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eastAsia="Times New Roman" w:hAnsi="Garamond" w:cs="Times New Roman"/>
                <w:sz w:val="24"/>
                <w:szCs w:val="24"/>
              </w:rPr>
              <w:t>nervous</w:t>
            </w:r>
          </w:p>
        </w:tc>
        <w:tc>
          <w:tcPr>
            <w:tcW w:w="1309" w:type="pct"/>
            <w:vMerge/>
          </w:tcPr>
          <w:p w:rsidR="00E73862" w:rsidRPr="00B44B17" w:rsidRDefault="00E73862" w:rsidP="003C46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3862" w:rsidRPr="00B44B17" w:rsidTr="00B44B17">
        <w:trPr>
          <w:trHeight w:val="1047"/>
        </w:trPr>
        <w:tc>
          <w:tcPr>
            <w:tcW w:w="187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 xml:space="preserve">Physical and Health Education </w:t>
            </w:r>
          </w:p>
        </w:tc>
        <w:tc>
          <w:tcPr>
            <w:tcW w:w="952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B44B17">
              <w:rPr>
                <w:rFonts w:ascii="Garamond" w:hAnsi="Garamond"/>
                <w:sz w:val="24"/>
                <w:szCs w:val="24"/>
                <w:lang w:val="en-CA"/>
              </w:rPr>
              <w:t>We experience many changes in our lives that influence how we see ourselves and others.</w:t>
            </w:r>
          </w:p>
        </w:tc>
        <w:tc>
          <w:tcPr>
            <w:tcW w:w="918" w:type="pct"/>
          </w:tcPr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B44B17">
              <w:rPr>
                <w:rFonts w:ascii="Garamond" w:hAnsi="Garamond"/>
                <w:sz w:val="24"/>
                <w:szCs w:val="24"/>
                <w:lang w:val="en-CA"/>
              </w:rPr>
              <w:t>Describe and assess strategies for promoting mental well-being, for self and others</w:t>
            </w:r>
          </w:p>
        </w:tc>
        <w:tc>
          <w:tcPr>
            <w:tcW w:w="1238" w:type="pct"/>
          </w:tcPr>
          <w:p w:rsidR="00E73862" w:rsidRPr="00B44B17" w:rsidRDefault="00E73862" w:rsidP="00836F29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B44B17">
              <w:rPr>
                <w:rFonts w:ascii="Garamond" w:hAnsi="Garamond"/>
                <w:sz w:val="24"/>
                <w:szCs w:val="24"/>
                <w:lang w:val="en-CA"/>
              </w:rPr>
              <w:t>Influences of physical, emotional, and social changes on identities and relationships</w:t>
            </w:r>
          </w:p>
          <w:p w:rsidR="00E73862" w:rsidRPr="00B44B17" w:rsidRDefault="00E73862" w:rsidP="00B5003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E73862" w:rsidRPr="00B44B17" w:rsidRDefault="00E73862" w:rsidP="003C465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3862" w:rsidRPr="00B44B17" w:rsidTr="00B44B17">
        <w:trPr>
          <w:trHeight w:val="1028"/>
        </w:trPr>
        <w:tc>
          <w:tcPr>
            <w:tcW w:w="187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 xml:space="preserve">Science </w:t>
            </w:r>
          </w:p>
        </w:tc>
        <w:tc>
          <w:tcPr>
            <w:tcW w:w="952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B44B17">
              <w:rPr>
                <w:rFonts w:ascii="Garamond" w:hAnsi="Garamond"/>
                <w:sz w:val="24"/>
                <w:szCs w:val="24"/>
                <w:lang w:val="en-CA"/>
              </w:rPr>
              <w:t>Life processes are performed at the cellular level.</w:t>
            </w:r>
          </w:p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B44B17">
              <w:rPr>
                <w:rFonts w:ascii="Garamond" w:hAnsi="Garamond"/>
                <w:sz w:val="24"/>
                <w:szCs w:val="24"/>
                <w:lang w:val="en-CA"/>
              </w:rPr>
              <w:t>Contribute to care for self, others, community, and world through personal or collaborative approaches</w:t>
            </w:r>
          </w:p>
        </w:tc>
        <w:tc>
          <w:tcPr>
            <w:tcW w:w="1238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eastAsia="Times New Roman" w:hAnsi="Garamond" w:cs="Times New Roman"/>
                <w:sz w:val="24"/>
                <w:szCs w:val="24"/>
                <w:lang w:val="en-CA"/>
              </w:rPr>
              <w:t>C</w:t>
            </w:r>
            <w:r w:rsidRPr="00B44B17">
              <w:rPr>
                <w:rFonts w:ascii="Garamond" w:hAnsi="Garamond"/>
                <w:sz w:val="24"/>
                <w:szCs w:val="24"/>
              </w:rPr>
              <w:t>ell theory and types of cells</w:t>
            </w:r>
          </w:p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3862" w:rsidRPr="00B44B17" w:rsidTr="00B44B17">
        <w:trPr>
          <w:trHeight w:val="1028"/>
        </w:trPr>
        <w:tc>
          <w:tcPr>
            <w:tcW w:w="187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  <w:r w:rsidRPr="00B44B17">
              <w:rPr>
                <w:rFonts w:ascii="Garamond" w:hAnsi="Garamond"/>
                <w:sz w:val="24"/>
                <w:szCs w:val="24"/>
              </w:rPr>
              <w:t xml:space="preserve">Physical and Health Education </w:t>
            </w:r>
          </w:p>
        </w:tc>
        <w:tc>
          <w:tcPr>
            <w:tcW w:w="952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B44B17">
              <w:rPr>
                <w:rFonts w:ascii="Garamond" w:hAnsi="Garamond"/>
                <w:sz w:val="24"/>
                <w:szCs w:val="24"/>
                <w:lang w:val="en-CA"/>
              </w:rPr>
              <w:t>Healthy choices influence our physical, emotional, and mental well-being.</w:t>
            </w:r>
          </w:p>
        </w:tc>
        <w:tc>
          <w:tcPr>
            <w:tcW w:w="918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B44B17">
              <w:rPr>
                <w:rFonts w:ascii="Garamond" w:hAnsi="Garamond"/>
                <w:sz w:val="24"/>
                <w:szCs w:val="24"/>
                <w:lang w:val="en-CA"/>
              </w:rPr>
              <w:t>Analyze strategies for promoting mental well-being, for self and others</w:t>
            </w:r>
          </w:p>
        </w:tc>
        <w:tc>
          <w:tcPr>
            <w:tcW w:w="1238" w:type="pct"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B44B17">
              <w:rPr>
                <w:rFonts w:ascii="Garamond" w:hAnsi="Garamond"/>
                <w:sz w:val="24"/>
                <w:szCs w:val="24"/>
                <w:lang w:val="en-CA"/>
              </w:rPr>
              <w:t>Signs and symptoms of stress, anxiety, and depression</w:t>
            </w:r>
          </w:p>
        </w:tc>
        <w:tc>
          <w:tcPr>
            <w:tcW w:w="1309" w:type="pct"/>
            <w:vMerge/>
          </w:tcPr>
          <w:p w:rsidR="00E73862" w:rsidRPr="00B44B17" w:rsidRDefault="00E73862" w:rsidP="00E7386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5003B" w:rsidRPr="00B44B17" w:rsidRDefault="00B5003B" w:rsidP="00B44B17">
      <w:pPr>
        <w:spacing w:line="240" w:lineRule="auto"/>
        <w:rPr>
          <w:rFonts w:ascii="Garamond" w:hAnsi="Garamond"/>
          <w:sz w:val="24"/>
          <w:szCs w:val="24"/>
        </w:rPr>
      </w:pPr>
    </w:p>
    <w:p w:rsidR="00B44B17" w:rsidRPr="00B44B17" w:rsidRDefault="00B44B17" w:rsidP="00B44B1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44B17">
        <w:rPr>
          <w:rFonts w:ascii="Garamond" w:hAnsi="Garamond"/>
          <w:b/>
          <w:sz w:val="24"/>
          <w:szCs w:val="24"/>
        </w:rPr>
        <w:t>LDAY: Mindsets</w:t>
      </w:r>
    </w:p>
    <w:p w:rsidR="00B44B17" w:rsidRPr="00B44B17" w:rsidRDefault="00B44B17" w:rsidP="00B44B17">
      <w:pPr>
        <w:spacing w:line="240" w:lineRule="auto"/>
        <w:jc w:val="center"/>
        <w:rPr>
          <w:rFonts w:ascii="Garamond" w:hAnsi="Garamond"/>
          <w:b/>
          <w:sz w:val="24"/>
          <w:szCs w:val="24"/>
          <w:lang w:val="fr-CA"/>
        </w:rPr>
      </w:pPr>
      <w:r w:rsidRPr="00B44B17">
        <w:rPr>
          <w:rFonts w:ascii="Garamond" w:hAnsi="Garamond"/>
          <w:b/>
          <w:sz w:val="24"/>
          <w:szCs w:val="24"/>
          <w:lang w:val="fr-CA"/>
        </w:rPr>
        <w:t xml:space="preserve">Chris Cybulskie, </w:t>
      </w:r>
      <w:proofErr w:type="spellStart"/>
      <w:r w:rsidRPr="00B44B17">
        <w:rPr>
          <w:rFonts w:ascii="Garamond" w:hAnsi="Garamond"/>
          <w:b/>
          <w:sz w:val="24"/>
          <w:szCs w:val="24"/>
          <w:lang w:val="fr-CA"/>
        </w:rPr>
        <w:t>Adult</w:t>
      </w:r>
      <w:proofErr w:type="spellEnd"/>
      <w:r w:rsidRPr="00B44B17">
        <w:rPr>
          <w:rFonts w:ascii="Garamond" w:hAnsi="Garamond"/>
          <w:b/>
          <w:sz w:val="24"/>
          <w:szCs w:val="24"/>
          <w:lang w:val="fr-CA"/>
        </w:rPr>
        <w:t xml:space="preserve"> Client </w:t>
      </w:r>
      <w:proofErr w:type="spellStart"/>
      <w:r w:rsidRPr="00B44B17">
        <w:rPr>
          <w:rFonts w:ascii="Garamond" w:hAnsi="Garamond"/>
          <w:b/>
          <w:sz w:val="24"/>
          <w:szCs w:val="24"/>
          <w:lang w:val="fr-CA"/>
        </w:rPr>
        <w:t>Fascilitator</w:t>
      </w:r>
      <w:proofErr w:type="spellEnd"/>
    </w:p>
    <w:p w:rsidR="00B44B17" w:rsidRPr="00B44B17" w:rsidRDefault="00B44B17" w:rsidP="00B44B17">
      <w:pPr>
        <w:spacing w:line="240" w:lineRule="auto"/>
        <w:jc w:val="center"/>
        <w:rPr>
          <w:rFonts w:ascii="Garamond" w:hAnsi="Garamond"/>
          <w:b/>
          <w:sz w:val="24"/>
          <w:szCs w:val="24"/>
          <w:lang w:val="fr-CA"/>
        </w:rPr>
      </w:pPr>
      <w:r w:rsidRPr="00B44B17">
        <w:rPr>
          <w:rFonts w:ascii="Garamond" w:hAnsi="Garamond"/>
          <w:b/>
          <w:sz w:val="24"/>
          <w:szCs w:val="24"/>
          <w:lang w:val="fr-CA"/>
        </w:rPr>
        <w:t>867-668-5167</w:t>
      </w:r>
    </w:p>
    <w:p w:rsidR="00B44B17" w:rsidRPr="00B44B17" w:rsidRDefault="00B44B17" w:rsidP="00B44B17">
      <w:pPr>
        <w:spacing w:line="240" w:lineRule="auto"/>
        <w:jc w:val="center"/>
        <w:rPr>
          <w:rFonts w:ascii="Garamond" w:hAnsi="Garamond"/>
          <w:b/>
          <w:sz w:val="24"/>
          <w:szCs w:val="24"/>
          <w:lang w:val="fr-CA"/>
        </w:rPr>
      </w:pPr>
      <w:r w:rsidRPr="00B44B17">
        <w:rPr>
          <w:rFonts w:ascii="Garamond" w:hAnsi="Garamond"/>
          <w:b/>
          <w:sz w:val="24"/>
          <w:szCs w:val="24"/>
          <w:lang w:val="fr-CA"/>
        </w:rPr>
        <w:t>ldayclientservices@northwestel.net</w:t>
      </w:r>
      <w:bookmarkStart w:id="0" w:name="_GoBack"/>
      <w:bookmarkEnd w:id="0"/>
    </w:p>
    <w:p w:rsidR="00B5003B" w:rsidRPr="00B44B17" w:rsidRDefault="00B5003B">
      <w:pPr>
        <w:rPr>
          <w:rFonts w:ascii="Garamond" w:hAnsi="Garamond"/>
          <w:sz w:val="24"/>
          <w:szCs w:val="24"/>
        </w:rPr>
      </w:pPr>
    </w:p>
    <w:sectPr w:rsidR="00B5003B" w:rsidRPr="00B44B17" w:rsidSect="00B44B1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A5" w:rsidRDefault="000B58A5" w:rsidP="00B5003B">
      <w:pPr>
        <w:spacing w:after="0" w:line="240" w:lineRule="auto"/>
      </w:pPr>
      <w:r>
        <w:separator/>
      </w:r>
    </w:p>
  </w:endnote>
  <w:endnote w:type="continuationSeparator" w:id="0">
    <w:p w:rsidR="000B58A5" w:rsidRDefault="000B58A5" w:rsidP="00B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A5" w:rsidRDefault="000B58A5" w:rsidP="00B5003B">
      <w:pPr>
        <w:spacing w:after="0" w:line="240" w:lineRule="auto"/>
      </w:pPr>
      <w:r>
        <w:separator/>
      </w:r>
    </w:p>
  </w:footnote>
  <w:footnote w:type="continuationSeparator" w:id="0">
    <w:p w:rsidR="000B58A5" w:rsidRDefault="000B58A5" w:rsidP="00B5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2584"/>
    <w:multiLevelType w:val="multilevel"/>
    <w:tmpl w:val="DC6CC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3B"/>
    <w:rsid w:val="00004E19"/>
    <w:rsid w:val="000174A8"/>
    <w:rsid w:val="000B58A5"/>
    <w:rsid w:val="00161D82"/>
    <w:rsid w:val="00162EBF"/>
    <w:rsid w:val="002B4044"/>
    <w:rsid w:val="004526D6"/>
    <w:rsid w:val="00561236"/>
    <w:rsid w:val="005B2E60"/>
    <w:rsid w:val="00836F29"/>
    <w:rsid w:val="008A34BF"/>
    <w:rsid w:val="009D2432"/>
    <w:rsid w:val="00B44B17"/>
    <w:rsid w:val="00B5003B"/>
    <w:rsid w:val="00BF7BA9"/>
    <w:rsid w:val="00DD2C08"/>
    <w:rsid w:val="00E1549B"/>
    <w:rsid w:val="00E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A8449B-E833-4F7E-9FC9-438A4C62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3B"/>
  </w:style>
  <w:style w:type="paragraph" w:styleId="Footer">
    <w:name w:val="footer"/>
    <w:basedOn w:val="Normal"/>
    <w:link w:val="FooterChar"/>
    <w:uiPriority w:val="99"/>
    <w:unhideWhenUsed/>
    <w:rsid w:val="00B5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Paula.Thompson</dc:creator>
  <cp:keywords/>
  <dc:description/>
  <cp:lastModifiedBy>Paula Thompson</cp:lastModifiedBy>
  <cp:revision>3</cp:revision>
  <dcterms:created xsi:type="dcterms:W3CDTF">2016-11-28T22:47:00Z</dcterms:created>
  <dcterms:modified xsi:type="dcterms:W3CDTF">2016-12-21T18:41:00Z</dcterms:modified>
</cp:coreProperties>
</file>