
<file path=[Content_Types].xml><?xml version="1.0" encoding="utf-8"?>
<Types xmlns="http://schemas.openxmlformats.org/package/2006/content-types">
  <Default Extension="xml" ContentType="application/xml"/>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5AE0CE" w14:textId="77777777" w:rsidR="00873F8B" w:rsidRDefault="00873F8B" w:rsidP="00873F8B">
      <w:pPr>
        <w:rPr>
          <w:b/>
        </w:rPr>
      </w:pPr>
      <w:r>
        <w:rPr>
          <w:b/>
        </w:rPr>
        <w:t>A</w:t>
      </w:r>
      <w:r w:rsidR="006B3B42">
        <w:rPr>
          <w:b/>
        </w:rPr>
        <w:t>pplication Form for Grades K – 10</w:t>
      </w:r>
    </w:p>
    <w:p w14:paraId="4E6EF981" w14:textId="77777777" w:rsidR="00873F8B" w:rsidRDefault="00873F8B" w:rsidP="00873F8B">
      <w:pPr>
        <w:rPr>
          <w:b/>
          <w:sz w:val="22"/>
          <w:szCs w:val="22"/>
        </w:rPr>
      </w:pPr>
      <w:r w:rsidRPr="00CE3130">
        <w:rPr>
          <w:b/>
          <w:sz w:val="22"/>
          <w:szCs w:val="22"/>
        </w:rPr>
        <w:t>Projects, presentations, ma</w:t>
      </w:r>
      <w:r w:rsidR="00704834">
        <w:rPr>
          <w:b/>
          <w:sz w:val="22"/>
          <w:szCs w:val="22"/>
        </w:rPr>
        <w:t>terials and resources in Yukon s</w:t>
      </w:r>
      <w:r w:rsidRPr="00CE3130">
        <w:rPr>
          <w:b/>
          <w:sz w:val="22"/>
          <w:szCs w:val="22"/>
        </w:rPr>
        <w:t>chools</w:t>
      </w:r>
    </w:p>
    <w:p w14:paraId="1266AC52" w14:textId="77777777" w:rsidR="00873F8B" w:rsidRPr="00CE3130" w:rsidRDefault="00873F8B" w:rsidP="00873F8B">
      <w:pPr>
        <w:rPr>
          <w:b/>
          <w:sz w:val="22"/>
          <w:szCs w:val="22"/>
        </w:rPr>
      </w:pPr>
    </w:p>
    <w:tbl>
      <w:tblPr>
        <w:tblW w:w="9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8"/>
        <w:gridCol w:w="1258"/>
        <w:gridCol w:w="1259"/>
        <w:gridCol w:w="3075"/>
        <w:gridCol w:w="3076"/>
      </w:tblGrid>
      <w:tr w:rsidR="00873F8B" w:rsidRPr="00441288" w14:paraId="3AB7156F" w14:textId="77777777" w:rsidTr="00BD1285">
        <w:trPr>
          <w:trHeight w:val="539"/>
        </w:trPr>
        <w:tc>
          <w:tcPr>
            <w:tcW w:w="9926" w:type="dxa"/>
            <w:gridSpan w:val="5"/>
            <w:shd w:val="clear" w:color="auto" w:fill="FFFFFF" w:themeFill="background1"/>
          </w:tcPr>
          <w:p w14:paraId="07ED9332" w14:textId="77777777" w:rsidR="00873F8B" w:rsidRDefault="00873F8B" w:rsidP="00720417">
            <w:pPr>
              <w:widowControl w:val="0"/>
              <w:autoSpaceDE w:val="0"/>
              <w:autoSpaceDN w:val="0"/>
              <w:adjustRightInd w:val="0"/>
              <w:rPr>
                <w:rFonts w:cs="Arial"/>
                <w:sz w:val="22"/>
                <w:szCs w:val="22"/>
              </w:rPr>
            </w:pPr>
            <w:r>
              <w:rPr>
                <w:rFonts w:cs="Arial"/>
                <w:sz w:val="22"/>
                <w:szCs w:val="22"/>
              </w:rPr>
              <w:t>Application for: Projects, Presentations _____</w:t>
            </w:r>
          </w:p>
          <w:p w14:paraId="40348AA1" w14:textId="77777777" w:rsidR="00873F8B" w:rsidRPr="00441288" w:rsidRDefault="00873F8B" w:rsidP="00720417">
            <w:pPr>
              <w:widowControl w:val="0"/>
              <w:autoSpaceDE w:val="0"/>
              <w:autoSpaceDN w:val="0"/>
              <w:adjustRightInd w:val="0"/>
              <w:ind w:firstLine="1507"/>
              <w:rPr>
                <w:rFonts w:cs="Arial"/>
                <w:sz w:val="22"/>
                <w:szCs w:val="22"/>
              </w:rPr>
            </w:pPr>
            <w:r>
              <w:rPr>
                <w:rFonts w:cs="Arial"/>
                <w:sz w:val="22"/>
                <w:szCs w:val="22"/>
              </w:rPr>
              <w:t>Resources, Materials _____</w:t>
            </w:r>
          </w:p>
        </w:tc>
      </w:tr>
      <w:tr w:rsidR="00873F8B" w:rsidRPr="00441288" w14:paraId="7CDB341D" w14:textId="77777777" w:rsidTr="00BD1285">
        <w:trPr>
          <w:trHeight w:val="2523"/>
        </w:trPr>
        <w:tc>
          <w:tcPr>
            <w:tcW w:w="9926" w:type="dxa"/>
            <w:gridSpan w:val="5"/>
          </w:tcPr>
          <w:p w14:paraId="1CBE2017" w14:textId="77777777" w:rsidR="00873F8B" w:rsidRPr="00441288" w:rsidRDefault="00873F8B" w:rsidP="00720417">
            <w:pPr>
              <w:widowControl w:val="0"/>
              <w:autoSpaceDE w:val="0"/>
              <w:autoSpaceDN w:val="0"/>
              <w:adjustRightInd w:val="0"/>
              <w:rPr>
                <w:rFonts w:cs="Arial"/>
                <w:sz w:val="22"/>
                <w:szCs w:val="22"/>
              </w:rPr>
            </w:pPr>
            <w:r w:rsidRPr="00441288">
              <w:rPr>
                <w:rFonts w:cs="Arial"/>
                <w:sz w:val="22"/>
                <w:szCs w:val="22"/>
              </w:rPr>
              <w:t>Agency/Department:</w:t>
            </w:r>
            <w:r w:rsidR="006B3B42">
              <w:rPr>
                <w:rFonts w:cs="Arial"/>
                <w:sz w:val="22"/>
                <w:szCs w:val="22"/>
              </w:rPr>
              <w:t xml:space="preserve">  Yukon Department of Environment</w:t>
            </w:r>
          </w:p>
          <w:p w14:paraId="44E1C0E3" w14:textId="77777777" w:rsidR="00873F8B" w:rsidRDefault="00873F8B" w:rsidP="00720417">
            <w:pPr>
              <w:widowControl w:val="0"/>
              <w:autoSpaceDE w:val="0"/>
              <w:autoSpaceDN w:val="0"/>
              <w:adjustRightInd w:val="0"/>
              <w:rPr>
                <w:rFonts w:cs="Arial"/>
                <w:sz w:val="22"/>
                <w:szCs w:val="22"/>
              </w:rPr>
            </w:pPr>
          </w:p>
          <w:p w14:paraId="23B19697" w14:textId="77777777" w:rsidR="00873F8B" w:rsidRDefault="00873F8B" w:rsidP="00720417">
            <w:pPr>
              <w:widowControl w:val="0"/>
              <w:autoSpaceDE w:val="0"/>
              <w:autoSpaceDN w:val="0"/>
              <w:adjustRightInd w:val="0"/>
              <w:rPr>
                <w:rFonts w:cs="Arial"/>
                <w:sz w:val="22"/>
                <w:szCs w:val="22"/>
              </w:rPr>
            </w:pPr>
            <w:r>
              <w:rPr>
                <w:rFonts w:cs="Arial"/>
                <w:sz w:val="22"/>
                <w:szCs w:val="22"/>
              </w:rPr>
              <w:t>Date of Submission:</w:t>
            </w:r>
            <w:r w:rsidR="006B3B42">
              <w:rPr>
                <w:rFonts w:cs="Arial"/>
                <w:sz w:val="22"/>
                <w:szCs w:val="22"/>
              </w:rPr>
              <w:t xml:space="preserve">  </w:t>
            </w:r>
            <w:r w:rsidR="00A46825">
              <w:rPr>
                <w:rFonts w:cs="Arial"/>
                <w:sz w:val="22"/>
                <w:szCs w:val="22"/>
              </w:rPr>
              <w:t xml:space="preserve">  </w:t>
            </w:r>
            <w:r w:rsidR="00B56967">
              <w:rPr>
                <w:rFonts w:cs="Arial"/>
                <w:sz w:val="22"/>
                <w:szCs w:val="22"/>
              </w:rPr>
              <w:t>February 25, 2019</w:t>
            </w:r>
          </w:p>
          <w:p w14:paraId="6EEAD553" w14:textId="77777777" w:rsidR="00873F8B" w:rsidRPr="00441288" w:rsidRDefault="00873F8B" w:rsidP="00720417">
            <w:pPr>
              <w:widowControl w:val="0"/>
              <w:autoSpaceDE w:val="0"/>
              <w:autoSpaceDN w:val="0"/>
              <w:adjustRightInd w:val="0"/>
              <w:rPr>
                <w:rFonts w:cs="Arial"/>
                <w:sz w:val="22"/>
                <w:szCs w:val="22"/>
              </w:rPr>
            </w:pPr>
          </w:p>
          <w:p w14:paraId="4206D361" w14:textId="77777777" w:rsidR="00873F8B" w:rsidRPr="00441288" w:rsidRDefault="00873F8B" w:rsidP="00720417">
            <w:pPr>
              <w:widowControl w:val="0"/>
              <w:autoSpaceDE w:val="0"/>
              <w:autoSpaceDN w:val="0"/>
              <w:adjustRightInd w:val="0"/>
              <w:rPr>
                <w:rFonts w:cs="Arial"/>
                <w:sz w:val="22"/>
                <w:szCs w:val="22"/>
              </w:rPr>
            </w:pPr>
            <w:r w:rsidRPr="00441288">
              <w:rPr>
                <w:rFonts w:cs="Arial"/>
                <w:sz w:val="22"/>
                <w:szCs w:val="22"/>
              </w:rPr>
              <w:t>Contact Name:</w:t>
            </w:r>
            <w:r w:rsidR="006B3B42">
              <w:rPr>
                <w:rFonts w:cs="Arial"/>
                <w:sz w:val="22"/>
                <w:szCs w:val="22"/>
              </w:rPr>
              <w:t xml:space="preserve">            Remy Rodden, Manager, Environmental Education and Youth Programs </w:t>
            </w:r>
          </w:p>
          <w:p w14:paraId="1AE7FE64" w14:textId="77777777" w:rsidR="00873F8B" w:rsidRPr="00441288" w:rsidRDefault="00873F8B" w:rsidP="00720417">
            <w:pPr>
              <w:widowControl w:val="0"/>
              <w:autoSpaceDE w:val="0"/>
              <w:autoSpaceDN w:val="0"/>
              <w:adjustRightInd w:val="0"/>
              <w:rPr>
                <w:rFonts w:cs="Arial"/>
                <w:sz w:val="22"/>
                <w:szCs w:val="22"/>
              </w:rPr>
            </w:pPr>
          </w:p>
          <w:p w14:paraId="5117071D" w14:textId="77777777" w:rsidR="00873F8B" w:rsidRPr="00441288" w:rsidRDefault="00873F8B" w:rsidP="00720417">
            <w:pPr>
              <w:widowControl w:val="0"/>
              <w:autoSpaceDE w:val="0"/>
              <w:autoSpaceDN w:val="0"/>
              <w:adjustRightInd w:val="0"/>
              <w:rPr>
                <w:rFonts w:cs="Arial"/>
                <w:sz w:val="22"/>
                <w:szCs w:val="22"/>
              </w:rPr>
            </w:pPr>
            <w:r w:rsidRPr="00441288">
              <w:rPr>
                <w:rFonts w:cs="Arial"/>
                <w:sz w:val="22"/>
                <w:szCs w:val="22"/>
              </w:rPr>
              <w:t>Phone Number:</w:t>
            </w:r>
            <w:r w:rsidR="006B3B42">
              <w:rPr>
                <w:rFonts w:cs="Arial"/>
                <w:sz w:val="22"/>
                <w:szCs w:val="22"/>
              </w:rPr>
              <w:t xml:space="preserve">           867-667-3675    cell 867-335-7475</w:t>
            </w:r>
          </w:p>
          <w:p w14:paraId="7B78B3A1" w14:textId="77777777" w:rsidR="00873F8B" w:rsidRDefault="00873F8B" w:rsidP="00720417">
            <w:pPr>
              <w:widowControl w:val="0"/>
              <w:autoSpaceDE w:val="0"/>
              <w:autoSpaceDN w:val="0"/>
              <w:adjustRightInd w:val="0"/>
              <w:rPr>
                <w:rFonts w:cs="Arial"/>
                <w:sz w:val="22"/>
                <w:szCs w:val="22"/>
              </w:rPr>
            </w:pPr>
          </w:p>
          <w:p w14:paraId="60902E5C" w14:textId="77777777" w:rsidR="00873F8B" w:rsidRPr="00441288" w:rsidRDefault="00873F8B" w:rsidP="00720417">
            <w:pPr>
              <w:widowControl w:val="0"/>
              <w:autoSpaceDE w:val="0"/>
              <w:autoSpaceDN w:val="0"/>
              <w:adjustRightInd w:val="0"/>
              <w:rPr>
                <w:rFonts w:cs="Arial"/>
                <w:sz w:val="22"/>
                <w:szCs w:val="22"/>
              </w:rPr>
            </w:pPr>
            <w:r w:rsidRPr="00441288">
              <w:rPr>
                <w:rFonts w:cs="Arial"/>
                <w:sz w:val="22"/>
                <w:szCs w:val="22"/>
              </w:rPr>
              <w:t>Email:</w:t>
            </w:r>
            <w:r w:rsidR="006B3B42">
              <w:rPr>
                <w:rFonts w:cs="Arial"/>
                <w:sz w:val="22"/>
                <w:szCs w:val="22"/>
              </w:rPr>
              <w:t xml:space="preserve">                          </w:t>
            </w:r>
            <w:hyperlink r:id="rId9" w:history="1">
              <w:r w:rsidR="006B3B42" w:rsidRPr="00AC3158">
                <w:rPr>
                  <w:rStyle w:val="Hyperlink"/>
                  <w:rFonts w:cs="Arial"/>
                  <w:sz w:val="22"/>
                  <w:szCs w:val="22"/>
                </w:rPr>
                <w:t>remy.rodden@gov.yk.ca</w:t>
              </w:r>
            </w:hyperlink>
            <w:r w:rsidR="006B3B42">
              <w:rPr>
                <w:rFonts w:cs="Arial"/>
                <w:sz w:val="22"/>
                <w:szCs w:val="22"/>
              </w:rPr>
              <w:t xml:space="preserve"> </w:t>
            </w:r>
          </w:p>
          <w:p w14:paraId="164F5777" w14:textId="77777777" w:rsidR="00873F8B" w:rsidRPr="00441288" w:rsidRDefault="00873F8B" w:rsidP="00720417">
            <w:pPr>
              <w:widowControl w:val="0"/>
              <w:autoSpaceDE w:val="0"/>
              <w:autoSpaceDN w:val="0"/>
              <w:adjustRightInd w:val="0"/>
              <w:rPr>
                <w:rFonts w:cs="Arial"/>
                <w:sz w:val="22"/>
                <w:szCs w:val="22"/>
              </w:rPr>
            </w:pPr>
          </w:p>
        </w:tc>
      </w:tr>
      <w:tr w:rsidR="00873F8B" w:rsidRPr="00441288" w14:paraId="36D4D26A" w14:textId="77777777" w:rsidTr="00BD1285">
        <w:tc>
          <w:tcPr>
            <w:tcW w:w="9926" w:type="dxa"/>
            <w:gridSpan w:val="5"/>
          </w:tcPr>
          <w:p w14:paraId="006B2C1C" w14:textId="77777777" w:rsidR="00873F8B" w:rsidRDefault="00873F8B" w:rsidP="00720417">
            <w:pPr>
              <w:widowControl w:val="0"/>
              <w:autoSpaceDE w:val="0"/>
              <w:autoSpaceDN w:val="0"/>
              <w:adjustRightInd w:val="0"/>
              <w:rPr>
                <w:rFonts w:cs="Arial"/>
                <w:sz w:val="22"/>
                <w:szCs w:val="22"/>
              </w:rPr>
            </w:pPr>
            <w:r w:rsidRPr="00441288">
              <w:rPr>
                <w:rFonts w:cs="Arial"/>
                <w:sz w:val="22"/>
                <w:szCs w:val="22"/>
              </w:rPr>
              <w:t>Request initiated by:</w:t>
            </w:r>
            <w:r w:rsidR="006B3B42">
              <w:rPr>
                <w:rFonts w:cs="Arial"/>
                <w:sz w:val="22"/>
                <w:szCs w:val="22"/>
              </w:rPr>
              <w:t xml:space="preserve">     Remy Rodden</w:t>
            </w:r>
          </w:p>
          <w:p w14:paraId="2A87CD1E" w14:textId="77777777" w:rsidR="00873F8B" w:rsidRPr="00441288" w:rsidRDefault="00873F8B" w:rsidP="00720417">
            <w:pPr>
              <w:widowControl w:val="0"/>
              <w:autoSpaceDE w:val="0"/>
              <w:autoSpaceDN w:val="0"/>
              <w:adjustRightInd w:val="0"/>
              <w:rPr>
                <w:rFonts w:cs="Arial"/>
                <w:sz w:val="22"/>
                <w:szCs w:val="22"/>
              </w:rPr>
            </w:pPr>
          </w:p>
        </w:tc>
      </w:tr>
      <w:tr w:rsidR="00873F8B" w:rsidRPr="00441288" w14:paraId="7FA37363" w14:textId="77777777" w:rsidTr="00BD1285">
        <w:tc>
          <w:tcPr>
            <w:tcW w:w="9926" w:type="dxa"/>
            <w:gridSpan w:val="5"/>
          </w:tcPr>
          <w:p w14:paraId="1D98FBAC" w14:textId="77777777" w:rsidR="00873F8B" w:rsidRDefault="00873F8B" w:rsidP="00720417">
            <w:pPr>
              <w:widowControl w:val="0"/>
              <w:autoSpaceDE w:val="0"/>
              <w:autoSpaceDN w:val="0"/>
              <w:adjustRightInd w:val="0"/>
              <w:rPr>
                <w:rFonts w:cs="Arial"/>
                <w:sz w:val="22"/>
                <w:szCs w:val="22"/>
              </w:rPr>
            </w:pPr>
            <w:r>
              <w:rPr>
                <w:rFonts w:cs="Arial"/>
                <w:sz w:val="22"/>
                <w:szCs w:val="22"/>
              </w:rPr>
              <w:t>Title of project, presentation, resource or material</w:t>
            </w:r>
            <w:r w:rsidRPr="00441288">
              <w:rPr>
                <w:rFonts w:cs="Arial"/>
                <w:sz w:val="22"/>
                <w:szCs w:val="22"/>
              </w:rPr>
              <w:t>:</w:t>
            </w:r>
          </w:p>
          <w:p w14:paraId="10FBB879" w14:textId="77777777" w:rsidR="00A46825" w:rsidRPr="00A46825" w:rsidRDefault="00B56967" w:rsidP="00720417">
            <w:pPr>
              <w:widowControl w:val="0"/>
              <w:autoSpaceDE w:val="0"/>
              <w:autoSpaceDN w:val="0"/>
              <w:adjustRightInd w:val="0"/>
              <w:rPr>
                <w:rFonts w:cs="Arial"/>
                <w:b/>
                <w:i/>
                <w:sz w:val="22"/>
                <w:szCs w:val="22"/>
              </w:rPr>
            </w:pPr>
            <w:r>
              <w:rPr>
                <w:rFonts w:cs="Arial"/>
                <w:b/>
                <w:i/>
                <w:sz w:val="22"/>
                <w:szCs w:val="22"/>
              </w:rPr>
              <w:t>Whales of the Yukon and Beyond</w:t>
            </w:r>
          </w:p>
          <w:p w14:paraId="23E0BC45" w14:textId="77777777" w:rsidR="00873F8B" w:rsidRPr="00441288" w:rsidRDefault="00873F8B" w:rsidP="00720417">
            <w:pPr>
              <w:widowControl w:val="0"/>
              <w:autoSpaceDE w:val="0"/>
              <w:autoSpaceDN w:val="0"/>
              <w:adjustRightInd w:val="0"/>
              <w:rPr>
                <w:rFonts w:cs="Arial"/>
                <w:sz w:val="22"/>
                <w:szCs w:val="22"/>
              </w:rPr>
            </w:pPr>
          </w:p>
        </w:tc>
      </w:tr>
      <w:tr w:rsidR="00873F8B" w:rsidRPr="00441288" w14:paraId="6D847E2F" w14:textId="77777777" w:rsidTr="00BD1285">
        <w:trPr>
          <w:trHeight w:val="188"/>
        </w:trPr>
        <w:tc>
          <w:tcPr>
            <w:tcW w:w="1258" w:type="dxa"/>
          </w:tcPr>
          <w:p w14:paraId="3C8E9261" w14:textId="77777777" w:rsidR="00873F8B" w:rsidRDefault="00873F8B" w:rsidP="00720417">
            <w:pPr>
              <w:widowControl w:val="0"/>
              <w:tabs>
                <w:tab w:val="left" w:pos="4820"/>
              </w:tabs>
              <w:autoSpaceDE w:val="0"/>
              <w:autoSpaceDN w:val="0"/>
              <w:adjustRightInd w:val="0"/>
              <w:rPr>
                <w:rFonts w:cs="Arial"/>
                <w:sz w:val="22"/>
                <w:szCs w:val="22"/>
              </w:rPr>
            </w:pPr>
            <w:r>
              <w:rPr>
                <w:rFonts w:cs="Arial"/>
                <w:sz w:val="22"/>
                <w:szCs w:val="22"/>
              </w:rPr>
              <w:t>Grade</w:t>
            </w:r>
          </w:p>
        </w:tc>
        <w:tc>
          <w:tcPr>
            <w:tcW w:w="1258" w:type="dxa"/>
          </w:tcPr>
          <w:p w14:paraId="44925EFE" w14:textId="77777777" w:rsidR="00873F8B" w:rsidRDefault="00C1672F" w:rsidP="00720417">
            <w:pPr>
              <w:widowControl w:val="0"/>
              <w:tabs>
                <w:tab w:val="left" w:pos="4820"/>
              </w:tabs>
              <w:autoSpaceDE w:val="0"/>
              <w:autoSpaceDN w:val="0"/>
              <w:adjustRightInd w:val="0"/>
              <w:rPr>
                <w:rFonts w:cs="Arial"/>
                <w:sz w:val="22"/>
                <w:szCs w:val="22"/>
              </w:rPr>
            </w:pPr>
            <w:hyperlink r:id="rId10" w:history="1">
              <w:r w:rsidR="00873F8B" w:rsidRPr="00A36ED3">
                <w:rPr>
                  <w:rStyle w:val="Hyperlink"/>
                  <w:rFonts w:cs="Arial"/>
                  <w:sz w:val="22"/>
                  <w:szCs w:val="22"/>
                </w:rPr>
                <w:t>Subject</w:t>
              </w:r>
            </w:hyperlink>
          </w:p>
        </w:tc>
        <w:tc>
          <w:tcPr>
            <w:tcW w:w="1259" w:type="dxa"/>
          </w:tcPr>
          <w:p w14:paraId="3E530240" w14:textId="77777777" w:rsidR="00873F8B" w:rsidRDefault="00873F8B" w:rsidP="00720417">
            <w:pPr>
              <w:widowControl w:val="0"/>
              <w:tabs>
                <w:tab w:val="left" w:pos="4820"/>
              </w:tabs>
              <w:autoSpaceDE w:val="0"/>
              <w:autoSpaceDN w:val="0"/>
              <w:adjustRightInd w:val="0"/>
              <w:rPr>
                <w:rFonts w:cs="Arial"/>
                <w:sz w:val="22"/>
                <w:szCs w:val="22"/>
              </w:rPr>
            </w:pPr>
            <w:r>
              <w:rPr>
                <w:rFonts w:cs="Arial"/>
                <w:sz w:val="22"/>
                <w:szCs w:val="22"/>
              </w:rPr>
              <w:t>Big Ideas</w:t>
            </w:r>
          </w:p>
        </w:tc>
        <w:tc>
          <w:tcPr>
            <w:tcW w:w="3075" w:type="dxa"/>
            <w:shd w:val="clear" w:color="auto" w:fill="auto"/>
          </w:tcPr>
          <w:p w14:paraId="118A3223" w14:textId="77777777" w:rsidR="00873F8B" w:rsidRPr="00441288" w:rsidRDefault="00873F8B" w:rsidP="00720417">
            <w:pPr>
              <w:widowControl w:val="0"/>
              <w:tabs>
                <w:tab w:val="left" w:pos="4820"/>
              </w:tabs>
              <w:autoSpaceDE w:val="0"/>
              <w:autoSpaceDN w:val="0"/>
              <w:adjustRightInd w:val="0"/>
              <w:rPr>
                <w:rFonts w:cs="Arial"/>
                <w:sz w:val="22"/>
                <w:szCs w:val="22"/>
              </w:rPr>
            </w:pPr>
            <w:r>
              <w:rPr>
                <w:rFonts w:cs="Arial"/>
                <w:sz w:val="22"/>
                <w:szCs w:val="22"/>
              </w:rPr>
              <w:t>Curricular Competencies</w:t>
            </w:r>
          </w:p>
        </w:tc>
        <w:tc>
          <w:tcPr>
            <w:tcW w:w="3076" w:type="dxa"/>
            <w:shd w:val="clear" w:color="auto" w:fill="auto"/>
          </w:tcPr>
          <w:p w14:paraId="7DB216DE" w14:textId="77777777" w:rsidR="00873F8B" w:rsidRPr="00441288" w:rsidRDefault="00873F8B" w:rsidP="00720417">
            <w:pPr>
              <w:widowControl w:val="0"/>
              <w:tabs>
                <w:tab w:val="left" w:pos="4820"/>
              </w:tabs>
              <w:autoSpaceDE w:val="0"/>
              <w:autoSpaceDN w:val="0"/>
              <w:adjustRightInd w:val="0"/>
              <w:rPr>
                <w:rFonts w:cs="Arial"/>
                <w:sz w:val="22"/>
                <w:szCs w:val="22"/>
              </w:rPr>
            </w:pPr>
            <w:r>
              <w:rPr>
                <w:rFonts w:cs="Arial"/>
                <w:sz w:val="22"/>
                <w:szCs w:val="22"/>
              </w:rPr>
              <w:t>Content</w:t>
            </w:r>
          </w:p>
          <w:p w14:paraId="34243EA8" w14:textId="77777777" w:rsidR="00873F8B" w:rsidRPr="00441288" w:rsidRDefault="00873F8B" w:rsidP="00720417">
            <w:pPr>
              <w:widowControl w:val="0"/>
              <w:tabs>
                <w:tab w:val="left" w:pos="4820"/>
              </w:tabs>
              <w:autoSpaceDE w:val="0"/>
              <w:autoSpaceDN w:val="0"/>
              <w:adjustRightInd w:val="0"/>
              <w:rPr>
                <w:rFonts w:cs="Arial"/>
                <w:sz w:val="22"/>
                <w:szCs w:val="22"/>
              </w:rPr>
            </w:pPr>
          </w:p>
        </w:tc>
      </w:tr>
      <w:tr w:rsidR="00873F8B" w:rsidRPr="00441288" w14:paraId="45738A7D" w14:textId="77777777" w:rsidTr="00BD1285">
        <w:trPr>
          <w:trHeight w:val="174"/>
        </w:trPr>
        <w:tc>
          <w:tcPr>
            <w:tcW w:w="1258" w:type="dxa"/>
          </w:tcPr>
          <w:p w14:paraId="0EE9B209" w14:textId="77777777" w:rsidR="00873F8B" w:rsidRDefault="00873F8B" w:rsidP="00720417">
            <w:pPr>
              <w:widowControl w:val="0"/>
              <w:tabs>
                <w:tab w:val="left" w:pos="4820"/>
              </w:tabs>
              <w:autoSpaceDE w:val="0"/>
              <w:autoSpaceDN w:val="0"/>
              <w:adjustRightInd w:val="0"/>
              <w:rPr>
                <w:rFonts w:cs="Arial"/>
                <w:sz w:val="22"/>
                <w:szCs w:val="22"/>
              </w:rPr>
            </w:pPr>
          </w:p>
        </w:tc>
        <w:tc>
          <w:tcPr>
            <w:tcW w:w="1258" w:type="dxa"/>
          </w:tcPr>
          <w:p w14:paraId="365FB88B" w14:textId="77777777" w:rsidR="00873F8B" w:rsidRDefault="00873F8B" w:rsidP="00720417">
            <w:pPr>
              <w:widowControl w:val="0"/>
              <w:tabs>
                <w:tab w:val="left" w:pos="4820"/>
              </w:tabs>
              <w:autoSpaceDE w:val="0"/>
              <w:autoSpaceDN w:val="0"/>
              <w:adjustRightInd w:val="0"/>
              <w:rPr>
                <w:rFonts w:cs="Arial"/>
                <w:sz w:val="22"/>
                <w:szCs w:val="22"/>
              </w:rPr>
            </w:pPr>
          </w:p>
        </w:tc>
        <w:tc>
          <w:tcPr>
            <w:tcW w:w="1259" w:type="dxa"/>
          </w:tcPr>
          <w:p w14:paraId="11378BF5" w14:textId="77777777" w:rsidR="00873F8B" w:rsidRDefault="00873F8B" w:rsidP="00720417">
            <w:pPr>
              <w:widowControl w:val="0"/>
              <w:tabs>
                <w:tab w:val="left" w:pos="4820"/>
              </w:tabs>
              <w:autoSpaceDE w:val="0"/>
              <w:autoSpaceDN w:val="0"/>
              <w:adjustRightInd w:val="0"/>
              <w:rPr>
                <w:rFonts w:cs="Arial"/>
                <w:sz w:val="22"/>
                <w:szCs w:val="22"/>
              </w:rPr>
            </w:pPr>
          </w:p>
        </w:tc>
        <w:tc>
          <w:tcPr>
            <w:tcW w:w="3075" w:type="dxa"/>
            <w:shd w:val="clear" w:color="auto" w:fill="auto"/>
          </w:tcPr>
          <w:p w14:paraId="1B00F938" w14:textId="77777777" w:rsidR="00873F8B" w:rsidRDefault="00BD1285" w:rsidP="00720417">
            <w:pPr>
              <w:widowControl w:val="0"/>
              <w:tabs>
                <w:tab w:val="left" w:pos="4820"/>
              </w:tabs>
              <w:autoSpaceDE w:val="0"/>
              <w:autoSpaceDN w:val="0"/>
              <w:adjustRightInd w:val="0"/>
              <w:rPr>
                <w:rFonts w:cs="Arial"/>
                <w:sz w:val="22"/>
                <w:szCs w:val="22"/>
              </w:rPr>
            </w:pPr>
            <w:r w:rsidRPr="00BD1285">
              <w:rPr>
                <w:rFonts w:cs="Arial"/>
                <w:noProof/>
                <w:sz w:val="22"/>
                <w:szCs w:val="22"/>
              </w:rPr>
              <mc:AlternateContent>
                <mc:Choice Requires="wps">
                  <w:drawing>
                    <wp:anchor distT="45720" distB="45720" distL="114300" distR="114300" simplePos="0" relativeHeight="251659264" behindDoc="0" locked="0" layoutInCell="1" allowOverlap="1" wp14:anchorId="6169E01F" wp14:editId="35C7EF23">
                      <wp:simplePos x="0" y="0"/>
                      <wp:positionH relativeFrom="column">
                        <wp:posOffset>-1573531</wp:posOffset>
                      </wp:positionH>
                      <wp:positionV relativeFrom="paragraph">
                        <wp:posOffset>19685</wp:posOffset>
                      </wp:positionV>
                      <wp:extent cx="5286375" cy="275590"/>
                      <wp:effectExtent l="0" t="0" r="28575"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275590"/>
                              </a:xfrm>
                              <a:prstGeom prst="rect">
                                <a:avLst/>
                              </a:prstGeom>
                              <a:solidFill>
                                <a:schemeClr val="accent5">
                                  <a:lumMod val="20000"/>
                                  <a:lumOff val="80000"/>
                                </a:schemeClr>
                              </a:solidFill>
                              <a:ln w="9525">
                                <a:solidFill>
                                  <a:schemeClr val="accent1">
                                    <a:lumMod val="75000"/>
                                  </a:schemeClr>
                                </a:solidFill>
                                <a:miter lim="800000"/>
                                <a:headEnd/>
                                <a:tailEnd/>
                              </a:ln>
                            </wps:spPr>
                            <wps:txbx>
                              <w:txbxContent>
                                <w:p w14:paraId="1B20BBC5" w14:textId="77777777" w:rsidR="00720417" w:rsidRDefault="00720417">
                                  <w:r>
                                    <w:t>See attached 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23.85pt;margin-top:1.55pt;width:416.25pt;height:21.7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" fillcolor="#d9e2f3 [664]" strokecolor="#2e74b5 [2404]">
                      <v:textbox style="mso-fit-shape-to-text:t">
                        <w:txbxContent>
                          <w:p w14:paraId="1B20BBC5" w14:textId="77777777" w:rsidR="00720417" w:rsidRDefault="00720417">
                            <w:r>
                              <w:t>See attached sheet....</w:t>
                            </w:r>
                          </w:p>
                        </w:txbxContent>
                      </v:textbox>
                    </v:shape>
                  </w:pict>
                </mc:Fallback>
              </mc:AlternateContent>
            </w:r>
          </w:p>
        </w:tc>
        <w:tc>
          <w:tcPr>
            <w:tcW w:w="3076" w:type="dxa"/>
            <w:shd w:val="clear" w:color="auto" w:fill="auto"/>
          </w:tcPr>
          <w:p w14:paraId="0F658A33" w14:textId="77777777" w:rsidR="00873F8B" w:rsidRDefault="00873F8B" w:rsidP="00720417">
            <w:pPr>
              <w:widowControl w:val="0"/>
              <w:tabs>
                <w:tab w:val="left" w:pos="4820"/>
              </w:tabs>
              <w:autoSpaceDE w:val="0"/>
              <w:autoSpaceDN w:val="0"/>
              <w:adjustRightInd w:val="0"/>
              <w:rPr>
                <w:rFonts w:cs="Arial"/>
                <w:sz w:val="22"/>
                <w:szCs w:val="22"/>
              </w:rPr>
            </w:pPr>
          </w:p>
        </w:tc>
      </w:tr>
      <w:tr w:rsidR="00873F8B" w:rsidRPr="00441288" w14:paraId="2D279E6B" w14:textId="77777777" w:rsidTr="00BD1285">
        <w:trPr>
          <w:trHeight w:val="174"/>
        </w:trPr>
        <w:tc>
          <w:tcPr>
            <w:tcW w:w="1258" w:type="dxa"/>
          </w:tcPr>
          <w:p w14:paraId="7C94AD94" w14:textId="77777777" w:rsidR="00873F8B" w:rsidRDefault="00873F8B" w:rsidP="00720417">
            <w:pPr>
              <w:widowControl w:val="0"/>
              <w:tabs>
                <w:tab w:val="left" w:pos="4820"/>
              </w:tabs>
              <w:autoSpaceDE w:val="0"/>
              <w:autoSpaceDN w:val="0"/>
              <w:adjustRightInd w:val="0"/>
              <w:rPr>
                <w:rFonts w:cs="Arial"/>
                <w:sz w:val="22"/>
                <w:szCs w:val="22"/>
              </w:rPr>
            </w:pPr>
          </w:p>
        </w:tc>
        <w:tc>
          <w:tcPr>
            <w:tcW w:w="1258" w:type="dxa"/>
          </w:tcPr>
          <w:p w14:paraId="6ED4149A" w14:textId="77777777" w:rsidR="00873F8B" w:rsidRDefault="00873F8B" w:rsidP="00720417">
            <w:pPr>
              <w:widowControl w:val="0"/>
              <w:tabs>
                <w:tab w:val="left" w:pos="4820"/>
              </w:tabs>
              <w:autoSpaceDE w:val="0"/>
              <w:autoSpaceDN w:val="0"/>
              <w:adjustRightInd w:val="0"/>
              <w:rPr>
                <w:rFonts w:cs="Arial"/>
                <w:sz w:val="22"/>
                <w:szCs w:val="22"/>
              </w:rPr>
            </w:pPr>
          </w:p>
        </w:tc>
        <w:tc>
          <w:tcPr>
            <w:tcW w:w="1259" w:type="dxa"/>
          </w:tcPr>
          <w:p w14:paraId="5927524D" w14:textId="77777777" w:rsidR="00873F8B" w:rsidRDefault="00873F8B" w:rsidP="00720417">
            <w:pPr>
              <w:widowControl w:val="0"/>
              <w:tabs>
                <w:tab w:val="left" w:pos="4820"/>
              </w:tabs>
              <w:autoSpaceDE w:val="0"/>
              <w:autoSpaceDN w:val="0"/>
              <w:adjustRightInd w:val="0"/>
              <w:rPr>
                <w:rFonts w:cs="Arial"/>
                <w:sz w:val="22"/>
                <w:szCs w:val="22"/>
              </w:rPr>
            </w:pPr>
          </w:p>
        </w:tc>
        <w:tc>
          <w:tcPr>
            <w:tcW w:w="3075" w:type="dxa"/>
            <w:shd w:val="clear" w:color="auto" w:fill="auto"/>
          </w:tcPr>
          <w:p w14:paraId="548D45A3" w14:textId="77777777" w:rsidR="00873F8B" w:rsidRDefault="00873F8B" w:rsidP="00720417">
            <w:pPr>
              <w:widowControl w:val="0"/>
              <w:tabs>
                <w:tab w:val="left" w:pos="4820"/>
              </w:tabs>
              <w:autoSpaceDE w:val="0"/>
              <w:autoSpaceDN w:val="0"/>
              <w:adjustRightInd w:val="0"/>
              <w:rPr>
                <w:rFonts w:cs="Arial"/>
                <w:sz w:val="22"/>
                <w:szCs w:val="22"/>
              </w:rPr>
            </w:pPr>
          </w:p>
        </w:tc>
        <w:tc>
          <w:tcPr>
            <w:tcW w:w="3076" w:type="dxa"/>
            <w:shd w:val="clear" w:color="auto" w:fill="auto"/>
          </w:tcPr>
          <w:p w14:paraId="4AB56D1C" w14:textId="77777777" w:rsidR="00873F8B" w:rsidRDefault="00873F8B" w:rsidP="00720417">
            <w:pPr>
              <w:widowControl w:val="0"/>
              <w:tabs>
                <w:tab w:val="left" w:pos="4820"/>
              </w:tabs>
              <w:autoSpaceDE w:val="0"/>
              <w:autoSpaceDN w:val="0"/>
              <w:adjustRightInd w:val="0"/>
              <w:rPr>
                <w:rFonts w:cs="Arial"/>
                <w:sz w:val="22"/>
                <w:szCs w:val="22"/>
              </w:rPr>
            </w:pPr>
          </w:p>
        </w:tc>
      </w:tr>
      <w:tr w:rsidR="00873F8B" w:rsidRPr="00441288" w14:paraId="7939326A" w14:textId="77777777" w:rsidTr="00BD1285">
        <w:tc>
          <w:tcPr>
            <w:tcW w:w="9926" w:type="dxa"/>
            <w:gridSpan w:val="5"/>
          </w:tcPr>
          <w:p w14:paraId="63F54124" w14:textId="77777777" w:rsidR="00873F8B" w:rsidRDefault="00873F8B" w:rsidP="00720417">
            <w:pPr>
              <w:widowControl w:val="0"/>
              <w:autoSpaceDE w:val="0"/>
              <w:autoSpaceDN w:val="0"/>
              <w:adjustRightInd w:val="0"/>
              <w:rPr>
                <w:rFonts w:cs="Arial"/>
                <w:sz w:val="22"/>
                <w:szCs w:val="22"/>
              </w:rPr>
            </w:pPr>
            <w:r>
              <w:rPr>
                <w:rFonts w:cs="Arial"/>
                <w:sz w:val="22"/>
                <w:szCs w:val="22"/>
              </w:rPr>
              <w:t>How will this presentation, project, resource or material enhance Yukon schools?</w:t>
            </w:r>
          </w:p>
          <w:p w14:paraId="52D0ECDA" w14:textId="77777777" w:rsidR="00B56967" w:rsidRDefault="00B56967" w:rsidP="00720417">
            <w:pPr>
              <w:widowControl w:val="0"/>
              <w:autoSpaceDE w:val="0"/>
              <w:autoSpaceDN w:val="0"/>
              <w:adjustRightInd w:val="0"/>
              <w:rPr>
                <w:rFonts w:cs="Arial"/>
                <w:sz w:val="22"/>
                <w:szCs w:val="22"/>
              </w:rPr>
            </w:pPr>
          </w:p>
          <w:p w14:paraId="341B3AD1" w14:textId="77777777" w:rsidR="00B56967" w:rsidRPr="00B56967" w:rsidRDefault="00B56967" w:rsidP="00720417">
            <w:pPr>
              <w:widowControl w:val="0"/>
              <w:autoSpaceDE w:val="0"/>
              <w:autoSpaceDN w:val="0"/>
              <w:adjustRightInd w:val="0"/>
              <w:rPr>
                <w:rFonts w:cs="Arial"/>
                <w:sz w:val="20"/>
                <w:szCs w:val="22"/>
              </w:rPr>
            </w:pPr>
            <w:r w:rsidRPr="00B56967">
              <w:rPr>
                <w:rFonts w:cs="Arial"/>
                <w:sz w:val="20"/>
                <w:szCs w:val="22"/>
              </w:rPr>
              <w:t xml:space="preserve">Presentation involves a full-scale model of either a bowhead or blue whale (inflatable) in gym space, and an interpretive talk that includes whale parts (bone and baleen), other visual items and storybooks. </w:t>
            </w:r>
          </w:p>
          <w:p w14:paraId="13AC32AE" w14:textId="77777777" w:rsidR="00B56967" w:rsidRPr="00B56967" w:rsidRDefault="00B56967" w:rsidP="00720417">
            <w:pPr>
              <w:widowControl w:val="0"/>
              <w:autoSpaceDE w:val="0"/>
              <w:autoSpaceDN w:val="0"/>
              <w:adjustRightInd w:val="0"/>
              <w:rPr>
                <w:rFonts w:cs="Arial"/>
                <w:sz w:val="20"/>
                <w:szCs w:val="22"/>
              </w:rPr>
            </w:pPr>
          </w:p>
          <w:p w14:paraId="5020ED04" w14:textId="77777777" w:rsidR="00B56967" w:rsidRPr="00B56967" w:rsidRDefault="00B56967" w:rsidP="00720417">
            <w:pPr>
              <w:widowControl w:val="0"/>
              <w:autoSpaceDE w:val="0"/>
              <w:autoSpaceDN w:val="0"/>
              <w:adjustRightInd w:val="0"/>
              <w:rPr>
                <w:rFonts w:cs="Arial"/>
                <w:sz w:val="20"/>
                <w:szCs w:val="22"/>
              </w:rPr>
            </w:pPr>
            <w:r w:rsidRPr="00B56967">
              <w:rPr>
                <w:rFonts w:cs="Arial"/>
                <w:sz w:val="20"/>
                <w:szCs w:val="22"/>
              </w:rPr>
              <w:t xml:space="preserve">Primary goal is to inspire wonder and awe of nature when students experience the size and scale of a whale, and learn about the incredible adaptations that these creatures have to survive. Their story is also one of conservation and recovery from the brink, which may inspire hope and possibility for environmental conservation. Going inside the whale provides a fun and unique experience which will be connected in their minds with the conservation </w:t>
            </w:r>
            <w:commentRangeStart w:id="0"/>
            <w:r w:rsidRPr="00B56967">
              <w:rPr>
                <w:rFonts w:cs="Arial"/>
                <w:sz w:val="20"/>
                <w:szCs w:val="22"/>
              </w:rPr>
              <w:t>message</w:t>
            </w:r>
            <w:commentRangeEnd w:id="0"/>
            <w:r w:rsidR="00720417">
              <w:rPr>
                <w:rStyle w:val="CommentReference"/>
              </w:rPr>
              <w:commentReference w:id="0"/>
            </w:r>
            <w:r w:rsidRPr="00B56967">
              <w:rPr>
                <w:rFonts w:cs="Arial"/>
                <w:sz w:val="20"/>
                <w:szCs w:val="22"/>
              </w:rPr>
              <w:t xml:space="preserve">. </w:t>
            </w:r>
          </w:p>
          <w:p w14:paraId="1A3187F3" w14:textId="77777777" w:rsidR="00873F8B" w:rsidRPr="00441288" w:rsidRDefault="00873F8B" w:rsidP="00720417">
            <w:pPr>
              <w:widowControl w:val="0"/>
              <w:autoSpaceDE w:val="0"/>
              <w:autoSpaceDN w:val="0"/>
              <w:adjustRightInd w:val="0"/>
              <w:rPr>
                <w:rFonts w:cs="Arial"/>
                <w:sz w:val="22"/>
                <w:szCs w:val="22"/>
              </w:rPr>
            </w:pPr>
          </w:p>
        </w:tc>
      </w:tr>
      <w:tr w:rsidR="00873F8B" w:rsidRPr="00441288" w14:paraId="28AC1966" w14:textId="77777777" w:rsidTr="00BD1285">
        <w:tc>
          <w:tcPr>
            <w:tcW w:w="9926" w:type="dxa"/>
            <w:gridSpan w:val="5"/>
          </w:tcPr>
          <w:p w14:paraId="2250151B" w14:textId="77777777" w:rsidR="00873F8B" w:rsidRDefault="00873F8B" w:rsidP="00720417">
            <w:pPr>
              <w:widowControl w:val="0"/>
              <w:autoSpaceDE w:val="0"/>
              <w:autoSpaceDN w:val="0"/>
              <w:adjustRightInd w:val="0"/>
              <w:rPr>
                <w:rFonts w:cs="Arial"/>
                <w:sz w:val="22"/>
                <w:szCs w:val="22"/>
              </w:rPr>
            </w:pPr>
            <w:r w:rsidRPr="00441288">
              <w:rPr>
                <w:rFonts w:cs="Arial"/>
                <w:sz w:val="22"/>
                <w:szCs w:val="22"/>
              </w:rPr>
              <w:t>Please list and attach any p</w:t>
            </w:r>
            <w:r>
              <w:rPr>
                <w:rFonts w:cs="Arial"/>
                <w:sz w:val="22"/>
                <w:szCs w:val="22"/>
              </w:rPr>
              <w:t>rofessional review of this work.</w:t>
            </w:r>
          </w:p>
          <w:p w14:paraId="75466560" w14:textId="77777777" w:rsidR="00873F8B" w:rsidRPr="00441288" w:rsidRDefault="00873F8B" w:rsidP="00720417">
            <w:pPr>
              <w:widowControl w:val="0"/>
              <w:autoSpaceDE w:val="0"/>
              <w:autoSpaceDN w:val="0"/>
              <w:adjustRightInd w:val="0"/>
              <w:rPr>
                <w:rFonts w:cs="Arial"/>
                <w:sz w:val="22"/>
                <w:szCs w:val="22"/>
              </w:rPr>
            </w:pPr>
          </w:p>
        </w:tc>
      </w:tr>
      <w:tr w:rsidR="00873F8B" w:rsidRPr="00441288" w14:paraId="546C5251" w14:textId="77777777" w:rsidTr="00BD1285">
        <w:tc>
          <w:tcPr>
            <w:tcW w:w="9926" w:type="dxa"/>
            <w:gridSpan w:val="5"/>
            <w:tcBorders>
              <w:bottom w:val="single" w:sz="4" w:space="0" w:color="auto"/>
            </w:tcBorders>
          </w:tcPr>
          <w:p w14:paraId="6D572BE7" w14:textId="77777777" w:rsidR="00873F8B" w:rsidRPr="00441288" w:rsidRDefault="00873F8B" w:rsidP="00720417">
            <w:pPr>
              <w:widowControl w:val="0"/>
              <w:autoSpaceDE w:val="0"/>
              <w:autoSpaceDN w:val="0"/>
              <w:adjustRightInd w:val="0"/>
              <w:rPr>
                <w:rFonts w:cs="Arial"/>
                <w:sz w:val="22"/>
                <w:szCs w:val="22"/>
              </w:rPr>
            </w:pPr>
            <w:r w:rsidRPr="00441288">
              <w:rPr>
                <w:rFonts w:cs="Arial"/>
                <w:sz w:val="22"/>
                <w:szCs w:val="22"/>
              </w:rPr>
              <w:t>Any additional information that you would like to supply should be provided on separate pages.</w:t>
            </w:r>
          </w:p>
          <w:p w14:paraId="443C328E" w14:textId="77777777" w:rsidR="00873F8B" w:rsidRPr="00441288" w:rsidRDefault="00873F8B" w:rsidP="00720417">
            <w:pPr>
              <w:widowControl w:val="0"/>
              <w:autoSpaceDE w:val="0"/>
              <w:autoSpaceDN w:val="0"/>
              <w:adjustRightInd w:val="0"/>
              <w:rPr>
                <w:rFonts w:cs="Arial"/>
                <w:sz w:val="22"/>
                <w:szCs w:val="22"/>
              </w:rPr>
            </w:pPr>
          </w:p>
        </w:tc>
      </w:tr>
      <w:tr w:rsidR="00873F8B" w:rsidRPr="00441288" w14:paraId="0D7BAF63" w14:textId="77777777" w:rsidTr="00BD1285">
        <w:tc>
          <w:tcPr>
            <w:tcW w:w="9926" w:type="dxa"/>
            <w:gridSpan w:val="5"/>
            <w:shd w:val="clear" w:color="auto" w:fill="FFFFFF" w:themeFill="background1"/>
          </w:tcPr>
          <w:p w14:paraId="5A9EDA5F" w14:textId="77777777" w:rsidR="00873F8B" w:rsidRDefault="00873F8B" w:rsidP="00720417">
            <w:pPr>
              <w:widowControl w:val="0"/>
              <w:autoSpaceDE w:val="0"/>
              <w:autoSpaceDN w:val="0"/>
              <w:adjustRightInd w:val="0"/>
              <w:rPr>
                <w:rFonts w:cs="Arial"/>
                <w:sz w:val="22"/>
                <w:szCs w:val="22"/>
              </w:rPr>
            </w:pPr>
            <w:r w:rsidRPr="00441288">
              <w:rPr>
                <w:rFonts w:cs="Arial"/>
                <w:sz w:val="22"/>
                <w:szCs w:val="22"/>
              </w:rPr>
              <w:t xml:space="preserve">Forward </w:t>
            </w:r>
            <w:r>
              <w:rPr>
                <w:rFonts w:cs="Arial"/>
                <w:sz w:val="22"/>
                <w:szCs w:val="22"/>
              </w:rPr>
              <w:t>application to the Project Approval Committee</w:t>
            </w:r>
            <w:r w:rsidRPr="00086671">
              <w:rPr>
                <w:rFonts w:cs="Arial"/>
                <w:sz w:val="22"/>
                <w:szCs w:val="22"/>
              </w:rPr>
              <w:t xml:space="preserve">: </w:t>
            </w:r>
            <w:hyperlink r:id="rId12" w:history="1">
              <w:r w:rsidRPr="00086671">
                <w:rPr>
                  <w:rStyle w:val="Hyperlink"/>
                  <w:sz w:val="22"/>
                  <w:szCs w:val="22"/>
                  <w:lang w:val="en-CA"/>
                </w:rPr>
                <w:t>curriculum@gov.yk.ca</w:t>
              </w:r>
            </w:hyperlink>
          </w:p>
          <w:p w14:paraId="1B2C4C66" w14:textId="77777777" w:rsidR="00873F8B" w:rsidRPr="00441288" w:rsidRDefault="00873F8B" w:rsidP="00720417">
            <w:pPr>
              <w:widowControl w:val="0"/>
              <w:autoSpaceDE w:val="0"/>
              <w:autoSpaceDN w:val="0"/>
              <w:adjustRightInd w:val="0"/>
              <w:rPr>
                <w:rFonts w:cs="Arial"/>
                <w:sz w:val="22"/>
                <w:szCs w:val="22"/>
              </w:rPr>
            </w:pPr>
          </w:p>
        </w:tc>
      </w:tr>
      <w:tr w:rsidR="00873F8B" w:rsidRPr="00441288" w14:paraId="2EC5041A" w14:textId="77777777" w:rsidTr="00BD1285">
        <w:tc>
          <w:tcPr>
            <w:tcW w:w="9926" w:type="dxa"/>
            <w:gridSpan w:val="5"/>
            <w:shd w:val="clear" w:color="auto" w:fill="D9D9D9" w:themeFill="background1" w:themeFillShade="D9"/>
          </w:tcPr>
          <w:p w14:paraId="5D0423A2" w14:textId="77777777" w:rsidR="00873F8B" w:rsidRDefault="00873F8B" w:rsidP="00720417">
            <w:pPr>
              <w:widowControl w:val="0"/>
              <w:autoSpaceDE w:val="0"/>
              <w:autoSpaceDN w:val="0"/>
              <w:adjustRightInd w:val="0"/>
              <w:rPr>
                <w:rFonts w:cs="Arial"/>
                <w:sz w:val="22"/>
                <w:szCs w:val="22"/>
              </w:rPr>
            </w:pPr>
            <w:r>
              <w:rPr>
                <w:rFonts w:cs="Arial"/>
                <w:sz w:val="22"/>
                <w:szCs w:val="22"/>
              </w:rPr>
              <w:t>Department Resource Committee Review Date: _____________________</w:t>
            </w:r>
          </w:p>
          <w:p w14:paraId="02D7E050" w14:textId="77777777" w:rsidR="00873F8B" w:rsidRPr="00441288" w:rsidRDefault="00873F8B" w:rsidP="00720417">
            <w:pPr>
              <w:widowControl w:val="0"/>
              <w:autoSpaceDE w:val="0"/>
              <w:autoSpaceDN w:val="0"/>
              <w:adjustRightInd w:val="0"/>
              <w:rPr>
                <w:rFonts w:cs="Arial"/>
                <w:sz w:val="22"/>
                <w:szCs w:val="22"/>
              </w:rPr>
            </w:pPr>
          </w:p>
        </w:tc>
      </w:tr>
      <w:tr w:rsidR="00873F8B" w:rsidRPr="00441288" w14:paraId="2BF2688B" w14:textId="77777777" w:rsidTr="00BD1285">
        <w:tc>
          <w:tcPr>
            <w:tcW w:w="9926" w:type="dxa"/>
            <w:gridSpan w:val="5"/>
            <w:shd w:val="clear" w:color="auto" w:fill="D9D9D9" w:themeFill="background1" w:themeFillShade="D9"/>
          </w:tcPr>
          <w:p w14:paraId="573B2546" w14:textId="77777777" w:rsidR="00873F8B" w:rsidRDefault="00873F8B" w:rsidP="00720417">
            <w:pPr>
              <w:widowControl w:val="0"/>
              <w:autoSpaceDE w:val="0"/>
              <w:autoSpaceDN w:val="0"/>
              <w:adjustRightInd w:val="0"/>
              <w:rPr>
                <w:rFonts w:cs="Arial"/>
                <w:sz w:val="22"/>
                <w:szCs w:val="22"/>
              </w:rPr>
            </w:pPr>
            <w:r>
              <w:rPr>
                <w:rFonts w:cs="Arial"/>
                <w:sz w:val="22"/>
                <w:szCs w:val="22"/>
              </w:rPr>
              <w:t xml:space="preserve">Approved: </w:t>
            </w:r>
            <w:r w:rsidRPr="00441288">
              <w:rPr>
                <w:rFonts w:cs="Arial"/>
                <w:sz w:val="22"/>
                <w:szCs w:val="22"/>
              </w:rPr>
              <w:t xml:space="preserve">Yes </w:t>
            </w:r>
            <w:r>
              <w:rPr>
                <w:rFonts w:cs="Arial"/>
                <w:sz w:val="22"/>
                <w:szCs w:val="22"/>
              </w:rPr>
              <w:t>_____</w:t>
            </w:r>
            <w:r w:rsidRPr="00441288">
              <w:rPr>
                <w:rFonts w:cs="Arial"/>
                <w:sz w:val="22"/>
                <w:szCs w:val="22"/>
              </w:rPr>
              <w:t xml:space="preserve">              No</w:t>
            </w:r>
            <w:r>
              <w:rPr>
                <w:rFonts w:cs="Arial"/>
                <w:sz w:val="22"/>
                <w:szCs w:val="22"/>
              </w:rPr>
              <w:t xml:space="preserve"> _____</w:t>
            </w:r>
          </w:p>
          <w:p w14:paraId="1311D862" w14:textId="77777777" w:rsidR="00873F8B" w:rsidRDefault="00873F8B" w:rsidP="00720417">
            <w:pPr>
              <w:widowControl w:val="0"/>
              <w:autoSpaceDE w:val="0"/>
              <w:autoSpaceDN w:val="0"/>
              <w:adjustRightInd w:val="0"/>
              <w:rPr>
                <w:rFonts w:cs="Arial"/>
                <w:sz w:val="22"/>
                <w:szCs w:val="22"/>
              </w:rPr>
            </w:pPr>
          </w:p>
          <w:p w14:paraId="2EA6D4EF" w14:textId="77777777" w:rsidR="00873F8B" w:rsidRDefault="00873F8B" w:rsidP="00720417">
            <w:pPr>
              <w:widowControl w:val="0"/>
              <w:autoSpaceDE w:val="0"/>
              <w:autoSpaceDN w:val="0"/>
              <w:adjustRightInd w:val="0"/>
              <w:rPr>
                <w:rFonts w:cs="Arial"/>
                <w:sz w:val="22"/>
                <w:szCs w:val="22"/>
              </w:rPr>
            </w:pPr>
            <w:r>
              <w:rPr>
                <w:rFonts w:cs="Arial"/>
                <w:sz w:val="22"/>
                <w:szCs w:val="22"/>
              </w:rPr>
              <w:t xml:space="preserve">Reasons if application is declined: </w:t>
            </w:r>
          </w:p>
          <w:p w14:paraId="5143AA8B" w14:textId="77777777" w:rsidR="00873F8B" w:rsidRPr="00441288" w:rsidRDefault="00873F8B" w:rsidP="00720417">
            <w:pPr>
              <w:widowControl w:val="0"/>
              <w:autoSpaceDE w:val="0"/>
              <w:autoSpaceDN w:val="0"/>
              <w:adjustRightInd w:val="0"/>
              <w:rPr>
                <w:rFonts w:cs="Arial"/>
                <w:sz w:val="22"/>
                <w:szCs w:val="22"/>
              </w:rPr>
            </w:pPr>
          </w:p>
        </w:tc>
      </w:tr>
      <w:tr w:rsidR="00873F8B" w:rsidRPr="00441288" w14:paraId="618E0831" w14:textId="77777777" w:rsidTr="00BD1285">
        <w:tc>
          <w:tcPr>
            <w:tcW w:w="9926" w:type="dxa"/>
            <w:gridSpan w:val="5"/>
            <w:shd w:val="clear" w:color="auto" w:fill="D9D9D9" w:themeFill="background1" w:themeFillShade="D9"/>
          </w:tcPr>
          <w:p w14:paraId="0DA1725E" w14:textId="77777777" w:rsidR="00873F8B" w:rsidRPr="00441288" w:rsidRDefault="00873F8B" w:rsidP="00720417">
            <w:pPr>
              <w:widowControl w:val="0"/>
              <w:autoSpaceDE w:val="0"/>
              <w:autoSpaceDN w:val="0"/>
              <w:adjustRightInd w:val="0"/>
              <w:rPr>
                <w:rFonts w:cs="Arial"/>
                <w:sz w:val="22"/>
                <w:szCs w:val="22"/>
              </w:rPr>
            </w:pPr>
            <w:r>
              <w:rPr>
                <w:rFonts w:cs="Arial"/>
                <w:sz w:val="22"/>
                <w:szCs w:val="22"/>
              </w:rPr>
              <w:t>Approved for:</w:t>
            </w:r>
            <w:r w:rsidRPr="00441288">
              <w:rPr>
                <w:rFonts w:cs="Arial"/>
                <w:sz w:val="22"/>
                <w:szCs w:val="22"/>
              </w:rPr>
              <w:t xml:space="preserve"> </w:t>
            </w:r>
          </w:p>
          <w:p w14:paraId="05AD39C6" w14:textId="77777777" w:rsidR="00873F8B" w:rsidRPr="00441288" w:rsidRDefault="00873F8B" w:rsidP="00720417">
            <w:pPr>
              <w:widowControl w:val="0"/>
              <w:autoSpaceDE w:val="0"/>
              <w:autoSpaceDN w:val="0"/>
              <w:adjustRightInd w:val="0"/>
              <w:rPr>
                <w:rFonts w:cs="Arial"/>
                <w:sz w:val="22"/>
                <w:szCs w:val="22"/>
              </w:rPr>
            </w:pPr>
          </w:p>
        </w:tc>
      </w:tr>
      <w:tr w:rsidR="00873F8B" w:rsidRPr="00441288" w14:paraId="5605D094" w14:textId="77777777" w:rsidTr="00BD1285">
        <w:tc>
          <w:tcPr>
            <w:tcW w:w="9926" w:type="dxa"/>
            <w:gridSpan w:val="5"/>
            <w:shd w:val="clear" w:color="auto" w:fill="D9D9D9" w:themeFill="background1" w:themeFillShade="D9"/>
          </w:tcPr>
          <w:p w14:paraId="20DD2089" w14:textId="77777777" w:rsidR="00873F8B" w:rsidRDefault="00873F8B" w:rsidP="00720417">
            <w:pPr>
              <w:widowControl w:val="0"/>
              <w:autoSpaceDE w:val="0"/>
              <w:autoSpaceDN w:val="0"/>
              <w:adjustRightInd w:val="0"/>
              <w:rPr>
                <w:rFonts w:cs="Arial"/>
                <w:sz w:val="22"/>
                <w:szCs w:val="22"/>
              </w:rPr>
            </w:pPr>
            <w:r w:rsidRPr="00441288">
              <w:rPr>
                <w:rFonts w:cs="Arial"/>
                <w:sz w:val="22"/>
                <w:szCs w:val="22"/>
              </w:rPr>
              <w:t xml:space="preserve">Restrictions, if any: </w:t>
            </w:r>
          </w:p>
          <w:p w14:paraId="5E35EE5A" w14:textId="77777777" w:rsidR="00873F8B" w:rsidRPr="00441288" w:rsidRDefault="00873F8B" w:rsidP="00720417">
            <w:pPr>
              <w:widowControl w:val="0"/>
              <w:autoSpaceDE w:val="0"/>
              <w:autoSpaceDN w:val="0"/>
              <w:adjustRightInd w:val="0"/>
              <w:rPr>
                <w:rFonts w:cs="Arial"/>
                <w:sz w:val="22"/>
                <w:szCs w:val="22"/>
              </w:rPr>
            </w:pPr>
          </w:p>
        </w:tc>
      </w:tr>
    </w:tbl>
    <w:p w14:paraId="381FAE75" w14:textId="77777777" w:rsidR="00D64FAC" w:rsidRDefault="00D64FAC"/>
    <w:p w14:paraId="32749F8A" w14:textId="77777777" w:rsidR="00D64FAC" w:rsidRPr="00B12E7F" w:rsidRDefault="00B12E7F" w:rsidP="00B12E7F">
      <w:pPr>
        <w:spacing w:after="160" w:line="259" w:lineRule="auto"/>
        <w:rPr>
          <w:b/>
          <w:sz w:val="32"/>
          <w:szCs w:val="32"/>
        </w:rPr>
      </w:pPr>
      <w:r>
        <w:rPr>
          <w:b/>
          <w:sz w:val="32"/>
          <w:szCs w:val="32"/>
        </w:rPr>
        <w:t>Whales of the Yukon and Beyond</w:t>
      </w:r>
    </w:p>
    <w:p w14:paraId="3F192D3A" w14:textId="77777777" w:rsidR="00D64FAC" w:rsidRPr="006E7458" w:rsidRDefault="00D64FAC" w:rsidP="00D64FAC">
      <w:pPr>
        <w:jc w:val="center"/>
      </w:pPr>
    </w:p>
    <w:p w14:paraId="43E8D779" w14:textId="77777777" w:rsidR="00D64FAC" w:rsidRPr="00FE17F6" w:rsidRDefault="00D64FAC" w:rsidP="00D64FAC">
      <w:pPr>
        <w:jc w:val="center"/>
        <w:rPr>
          <w:b/>
        </w:rPr>
      </w:pPr>
    </w:p>
    <w:p w14:paraId="569F08C9" w14:textId="77777777" w:rsidR="009B55EF" w:rsidRPr="0001586D" w:rsidRDefault="009B55EF" w:rsidP="009B55EF">
      <w:pPr>
        <w:rPr>
          <w:rFonts w:cs="Arial"/>
          <w:b/>
          <w:i/>
          <w:sz w:val="22"/>
          <w:szCs w:val="22"/>
        </w:rPr>
      </w:pPr>
    </w:p>
    <w:tbl>
      <w:tblPr>
        <w:tblStyle w:val="TableGrid"/>
        <w:tblpPr w:leftFromText="180" w:rightFromText="180" w:vertAnchor="page" w:horzAnchor="margin" w:tblpY="3690"/>
        <w:tblW w:w="5380" w:type="pct"/>
        <w:tblLayout w:type="fixed"/>
        <w:tblLook w:val="04A0" w:firstRow="1" w:lastRow="0" w:firstColumn="1" w:lastColumn="0" w:noHBand="0" w:noVBand="1"/>
      </w:tblPr>
      <w:tblGrid>
        <w:gridCol w:w="791"/>
        <w:gridCol w:w="950"/>
        <w:gridCol w:w="1428"/>
        <w:gridCol w:w="2197"/>
        <w:gridCol w:w="2510"/>
        <w:gridCol w:w="2428"/>
      </w:tblGrid>
      <w:tr w:rsidR="009B55EF" w:rsidRPr="00D64FAC" w14:paraId="3D8B3962" w14:textId="77777777" w:rsidTr="00720417">
        <w:trPr>
          <w:trHeight w:val="350"/>
        </w:trPr>
        <w:tc>
          <w:tcPr>
            <w:tcW w:w="384" w:type="pct"/>
            <w:shd w:val="clear" w:color="auto" w:fill="000000" w:themeFill="text1"/>
          </w:tcPr>
          <w:p w14:paraId="2E20D9F7" w14:textId="77777777" w:rsidR="009B55EF" w:rsidRPr="00D64FAC" w:rsidRDefault="009B55EF" w:rsidP="00720417">
            <w:pPr>
              <w:rPr>
                <w:sz w:val="20"/>
              </w:rPr>
            </w:pPr>
            <w:r w:rsidRPr="00D64FAC">
              <w:rPr>
                <w:sz w:val="20"/>
              </w:rPr>
              <w:t>Grade</w:t>
            </w:r>
          </w:p>
          <w:p w14:paraId="3D56B57E" w14:textId="77777777" w:rsidR="009B55EF" w:rsidRPr="00D64FAC" w:rsidRDefault="009B55EF" w:rsidP="00720417">
            <w:pPr>
              <w:rPr>
                <w:sz w:val="20"/>
              </w:rPr>
            </w:pPr>
          </w:p>
        </w:tc>
        <w:tc>
          <w:tcPr>
            <w:tcW w:w="461" w:type="pct"/>
            <w:shd w:val="clear" w:color="auto" w:fill="000000" w:themeFill="text1"/>
          </w:tcPr>
          <w:p w14:paraId="427D77AB" w14:textId="77777777" w:rsidR="009B55EF" w:rsidRPr="00D64FAC" w:rsidRDefault="009B55EF" w:rsidP="00720417">
            <w:pPr>
              <w:rPr>
                <w:sz w:val="20"/>
              </w:rPr>
            </w:pPr>
            <w:r w:rsidRPr="00D64FAC">
              <w:rPr>
                <w:sz w:val="20"/>
              </w:rPr>
              <w:t>Subject</w:t>
            </w:r>
          </w:p>
        </w:tc>
        <w:tc>
          <w:tcPr>
            <w:tcW w:w="693" w:type="pct"/>
            <w:shd w:val="clear" w:color="auto" w:fill="000000" w:themeFill="text1"/>
          </w:tcPr>
          <w:p w14:paraId="6264AD3E" w14:textId="77777777" w:rsidR="009B55EF" w:rsidRPr="00D64FAC" w:rsidRDefault="009B55EF" w:rsidP="00720417">
            <w:pPr>
              <w:rPr>
                <w:sz w:val="20"/>
              </w:rPr>
            </w:pPr>
            <w:r w:rsidRPr="00D64FAC">
              <w:rPr>
                <w:sz w:val="20"/>
              </w:rPr>
              <w:t>Big Ideas</w:t>
            </w:r>
          </w:p>
        </w:tc>
        <w:tc>
          <w:tcPr>
            <w:tcW w:w="1066" w:type="pct"/>
            <w:shd w:val="clear" w:color="auto" w:fill="000000" w:themeFill="text1"/>
          </w:tcPr>
          <w:p w14:paraId="4B57005C" w14:textId="77777777" w:rsidR="009B55EF" w:rsidRPr="00D64FAC" w:rsidRDefault="009B55EF" w:rsidP="00720417">
            <w:pPr>
              <w:rPr>
                <w:sz w:val="20"/>
              </w:rPr>
            </w:pPr>
            <w:r w:rsidRPr="00D64FAC">
              <w:rPr>
                <w:sz w:val="20"/>
              </w:rPr>
              <w:t>Curricular Competencies</w:t>
            </w:r>
          </w:p>
        </w:tc>
        <w:tc>
          <w:tcPr>
            <w:tcW w:w="1218" w:type="pct"/>
            <w:shd w:val="clear" w:color="auto" w:fill="000000" w:themeFill="text1"/>
          </w:tcPr>
          <w:p w14:paraId="63B5A548" w14:textId="77777777" w:rsidR="009B55EF" w:rsidRPr="00D64FAC" w:rsidRDefault="009B55EF" w:rsidP="00720417">
            <w:pPr>
              <w:rPr>
                <w:sz w:val="20"/>
              </w:rPr>
            </w:pPr>
            <w:r w:rsidRPr="00D64FAC">
              <w:rPr>
                <w:sz w:val="20"/>
              </w:rPr>
              <w:t>Content</w:t>
            </w:r>
          </w:p>
          <w:p w14:paraId="4A92AF85" w14:textId="77777777" w:rsidR="009B55EF" w:rsidRPr="00D64FAC" w:rsidRDefault="009B55EF" w:rsidP="00720417">
            <w:pPr>
              <w:rPr>
                <w:sz w:val="20"/>
              </w:rPr>
            </w:pPr>
          </w:p>
        </w:tc>
        <w:tc>
          <w:tcPr>
            <w:tcW w:w="1178" w:type="pct"/>
            <w:shd w:val="clear" w:color="auto" w:fill="000000" w:themeFill="text1"/>
          </w:tcPr>
          <w:p w14:paraId="78645E86" w14:textId="77777777" w:rsidR="009B55EF" w:rsidRPr="00D64FAC" w:rsidRDefault="009B55EF" w:rsidP="00720417">
            <w:pPr>
              <w:rPr>
                <w:sz w:val="20"/>
              </w:rPr>
            </w:pPr>
            <w:r w:rsidRPr="00D64FAC">
              <w:rPr>
                <w:sz w:val="20"/>
              </w:rPr>
              <w:t>Workshop &amp; Notes</w:t>
            </w:r>
          </w:p>
        </w:tc>
      </w:tr>
      <w:tr w:rsidR="00B12E7F" w:rsidRPr="00D64FAC" w14:paraId="6952FAAC" w14:textId="77777777" w:rsidTr="00720417">
        <w:trPr>
          <w:trHeight w:val="2685"/>
        </w:trPr>
        <w:tc>
          <w:tcPr>
            <w:tcW w:w="384" w:type="pct"/>
          </w:tcPr>
          <w:p w14:paraId="21254470" w14:textId="77777777" w:rsidR="00B12E7F" w:rsidRDefault="00B12E7F" w:rsidP="00B12E7F">
            <w:pPr>
              <w:rPr>
                <w:sz w:val="20"/>
              </w:rPr>
            </w:pPr>
            <w:r>
              <w:rPr>
                <w:sz w:val="20"/>
              </w:rPr>
              <w:t>K</w:t>
            </w:r>
          </w:p>
        </w:tc>
        <w:tc>
          <w:tcPr>
            <w:tcW w:w="461" w:type="pct"/>
          </w:tcPr>
          <w:p w14:paraId="2DBF3C61" w14:textId="77777777" w:rsidR="00B12E7F" w:rsidRDefault="00B12E7F" w:rsidP="00B12E7F">
            <w:pPr>
              <w:rPr>
                <w:sz w:val="20"/>
              </w:rPr>
            </w:pPr>
            <w:r>
              <w:rPr>
                <w:sz w:val="20"/>
              </w:rPr>
              <w:t>Science</w:t>
            </w:r>
          </w:p>
        </w:tc>
        <w:tc>
          <w:tcPr>
            <w:tcW w:w="693" w:type="pct"/>
          </w:tcPr>
          <w:p w14:paraId="1C7C17DA" w14:textId="77777777" w:rsidR="00B12E7F" w:rsidRPr="00342C39" w:rsidRDefault="00B12E7F" w:rsidP="00B12E7F">
            <w:pPr>
              <w:rPr>
                <w:sz w:val="20"/>
              </w:rPr>
            </w:pPr>
            <w:r w:rsidRPr="00EA7B14">
              <w:rPr>
                <w:sz w:val="20"/>
              </w:rPr>
              <w:t>Plants and animals have observable features.</w:t>
            </w:r>
          </w:p>
        </w:tc>
        <w:tc>
          <w:tcPr>
            <w:tcW w:w="1066" w:type="pct"/>
          </w:tcPr>
          <w:p w14:paraId="5FABCC07" w14:textId="77777777" w:rsidR="00B12E7F" w:rsidRDefault="00B12E7F" w:rsidP="00B12E7F">
            <w:pPr>
              <w:rPr>
                <w:sz w:val="20"/>
              </w:rPr>
            </w:pPr>
            <w:r w:rsidRPr="00EA7B14">
              <w:rPr>
                <w:sz w:val="20"/>
              </w:rPr>
              <w:t xml:space="preserve">Demonstrate curiosity and a sense of wonder about the world </w:t>
            </w:r>
          </w:p>
          <w:p w14:paraId="5CBF0D78" w14:textId="77777777" w:rsidR="00B12E7F" w:rsidRDefault="00B12E7F" w:rsidP="00B12E7F">
            <w:pPr>
              <w:rPr>
                <w:sz w:val="20"/>
              </w:rPr>
            </w:pPr>
            <w:r w:rsidRPr="00EA7B14">
              <w:rPr>
                <w:sz w:val="20"/>
              </w:rPr>
              <w:t xml:space="preserve">Transfer and apply learning to new situations </w:t>
            </w:r>
          </w:p>
          <w:p w14:paraId="2874A823" w14:textId="77777777" w:rsidR="00B12E7F" w:rsidRPr="00EA7B14" w:rsidRDefault="00B12E7F" w:rsidP="00B12E7F">
            <w:pPr>
              <w:rPr>
                <w:sz w:val="20"/>
              </w:rPr>
            </w:pPr>
            <w:r w:rsidRPr="00EA7B14">
              <w:rPr>
                <w:sz w:val="20"/>
              </w:rPr>
              <w:t>Share observations and ideas orally</w:t>
            </w:r>
          </w:p>
        </w:tc>
        <w:tc>
          <w:tcPr>
            <w:tcW w:w="1218" w:type="pct"/>
          </w:tcPr>
          <w:p w14:paraId="1E62FDA4" w14:textId="77777777" w:rsidR="00B12E7F" w:rsidRPr="00EA7B14" w:rsidRDefault="00B12E7F" w:rsidP="00B12E7F">
            <w:pPr>
              <w:pStyle w:val="ListParagraph"/>
              <w:rPr>
                <w:bCs/>
                <w:lang w:val="en-US"/>
              </w:rPr>
            </w:pPr>
            <w:r>
              <w:t>basic needs of plants and animals</w:t>
            </w:r>
          </w:p>
          <w:p w14:paraId="56A93586" w14:textId="77777777" w:rsidR="00B12E7F" w:rsidRPr="00342C39" w:rsidRDefault="00B12E7F" w:rsidP="00B12E7F">
            <w:pPr>
              <w:pStyle w:val="ListParagraph"/>
              <w:rPr>
                <w:bCs/>
                <w:lang w:val="en-US"/>
              </w:rPr>
            </w:pPr>
            <w:r>
              <w:t>adaptations of local plants and animals</w:t>
            </w:r>
          </w:p>
        </w:tc>
        <w:tc>
          <w:tcPr>
            <w:tcW w:w="1178" w:type="pct"/>
          </w:tcPr>
          <w:p w14:paraId="34773151" w14:textId="77777777" w:rsidR="00B12E7F" w:rsidRDefault="00B12E7F" w:rsidP="00B12E7F">
            <w:pPr>
              <w:rPr>
                <w:sz w:val="20"/>
              </w:rPr>
            </w:pPr>
          </w:p>
          <w:p w14:paraId="5BABCFE2" w14:textId="77777777" w:rsidR="00DE1D04" w:rsidRDefault="00DE1D04" w:rsidP="00B12E7F">
            <w:pPr>
              <w:rPr>
                <w:sz w:val="20"/>
              </w:rPr>
            </w:pPr>
            <w:r>
              <w:rPr>
                <w:sz w:val="20"/>
              </w:rPr>
              <w:t>Using whale to convey idea of basic needs and adaptations.</w:t>
            </w:r>
          </w:p>
        </w:tc>
      </w:tr>
      <w:tr w:rsidR="00B12E7F" w:rsidRPr="00D64FAC" w14:paraId="169A134A" w14:textId="77777777" w:rsidTr="00720417">
        <w:trPr>
          <w:trHeight w:val="2685"/>
        </w:trPr>
        <w:tc>
          <w:tcPr>
            <w:tcW w:w="384" w:type="pct"/>
          </w:tcPr>
          <w:p w14:paraId="2F679611" w14:textId="77777777" w:rsidR="00B12E7F" w:rsidRPr="00D64FAC" w:rsidRDefault="00B12E7F" w:rsidP="00B12E7F">
            <w:pPr>
              <w:rPr>
                <w:sz w:val="20"/>
              </w:rPr>
            </w:pPr>
            <w:r>
              <w:rPr>
                <w:sz w:val="20"/>
              </w:rPr>
              <w:t>3</w:t>
            </w:r>
          </w:p>
        </w:tc>
        <w:tc>
          <w:tcPr>
            <w:tcW w:w="461" w:type="pct"/>
          </w:tcPr>
          <w:p w14:paraId="33F4CE23" w14:textId="77777777" w:rsidR="00B12E7F" w:rsidRPr="00D64FAC" w:rsidRDefault="00B12E7F" w:rsidP="00B12E7F">
            <w:pPr>
              <w:rPr>
                <w:sz w:val="20"/>
              </w:rPr>
            </w:pPr>
            <w:r w:rsidRPr="00D64FAC">
              <w:rPr>
                <w:sz w:val="20"/>
              </w:rPr>
              <w:t>Science</w:t>
            </w:r>
          </w:p>
        </w:tc>
        <w:tc>
          <w:tcPr>
            <w:tcW w:w="693" w:type="pct"/>
          </w:tcPr>
          <w:p w14:paraId="5194E4E3" w14:textId="77777777" w:rsidR="00B12E7F" w:rsidRPr="00170DE6" w:rsidRDefault="00B12E7F" w:rsidP="00B12E7F">
            <w:pPr>
              <w:rPr>
                <w:color w:val="FF0000"/>
                <w:sz w:val="20"/>
              </w:rPr>
            </w:pPr>
            <w:r w:rsidRPr="00170DE6">
              <w:rPr>
                <w:sz w:val="20"/>
              </w:rPr>
              <w:t>Living things are diverse, can be grouped, and interact in their ecosystems</w:t>
            </w:r>
            <w:r w:rsidRPr="00170DE6">
              <w:rPr>
                <w:color w:val="FF0000"/>
                <w:sz w:val="20"/>
              </w:rPr>
              <w:t>.</w:t>
            </w:r>
          </w:p>
          <w:p w14:paraId="581DBFF1" w14:textId="77777777" w:rsidR="00B12E7F" w:rsidRPr="00D64FAC" w:rsidRDefault="00B12E7F" w:rsidP="00B12E7F">
            <w:pPr>
              <w:rPr>
                <w:color w:val="FF0000"/>
                <w:sz w:val="20"/>
              </w:rPr>
            </w:pPr>
            <w:r w:rsidRPr="00D64FAC">
              <w:rPr>
                <w:color w:val="FF0000"/>
                <w:sz w:val="20"/>
              </w:rPr>
              <w:t xml:space="preserve"> </w:t>
            </w:r>
          </w:p>
        </w:tc>
        <w:tc>
          <w:tcPr>
            <w:tcW w:w="1066" w:type="pct"/>
          </w:tcPr>
          <w:p w14:paraId="08595479" w14:textId="77777777" w:rsidR="00B12E7F" w:rsidRDefault="00B12E7F" w:rsidP="00B12E7F">
            <w:pPr>
              <w:rPr>
                <w:sz w:val="20"/>
              </w:rPr>
            </w:pPr>
            <w:r w:rsidRPr="00654F63">
              <w:rPr>
                <w:sz w:val="20"/>
              </w:rPr>
              <w:t>Demonstrate curiosity about the natural world</w:t>
            </w:r>
          </w:p>
          <w:p w14:paraId="660A6A37" w14:textId="77777777" w:rsidR="00B12E7F" w:rsidRDefault="00B12E7F" w:rsidP="00B12E7F">
            <w:pPr>
              <w:rPr>
                <w:sz w:val="20"/>
              </w:rPr>
            </w:pPr>
            <w:r w:rsidRPr="00654F63">
              <w:rPr>
                <w:sz w:val="20"/>
              </w:rPr>
              <w:t>Demonstrate curiosity about the natural world</w:t>
            </w:r>
          </w:p>
          <w:p w14:paraId="3899AC07" w14:textId="77777777" w:rsidR="00B12E7F" w:rsidRDefault="00B12E7F" w:rsidP="00B12E7F">
            <w:pPr>
              <w:rPr>
                <w:sz w:val="20"/>
              </w:rPr>
            </w:pPr>
            <w:r w:rsidRPr="00654F63">
              <w:rPr>
                <w:sz w:val="20"/>
              </w:rPr>
              <w:t>Identify some simple environmental implications of their and others’ actions</w:t>
            </w:r>
          </w:p>
          <w:p w14:paraId="7A695F88" w14:textId="77777777" w:rsidR="00B12E7F" w:rsidRPr="00654F63" w:rsidRDefault="00B12E7F" w:rsidP="00B12E7F">
            <w:pPr>
              <w:rPr>
                <w:sz w:val="20"/>
              </w:rPr>
            </w:pPr>
            <w:r w:rsidRPr="00654F63">
              <w:rPr>
                <w:sz w:val="20"/>
              </w:rPr>
              <w:t>Transfer and apply learning to new situations</w:t>
            </w:r>
          </w:p>
        </w:tc>
        <w:tc>
          <w:tcPr>
            <w:tcW w:w="1218" w:type="pct"/>
          </w:tcPr>
          <w:p w14:paraId="3782E030" w14:textId="77777777" w:rsidR="00B12E7F" w:rsidRPr="00170DE6" w:rsidRDefault="00B12E7F" w:rsidP="00B12E7F">
            <w:pPr>
              <w:pStyle w:val="ListParagraph"/>
              <w:rPr>
                <w:lang w:val="en-US"/>
              </w:rPr>
            </w:pPr>
            <w:r w:rsidRPr="00170DE6">
              <w:rPr>
                <w:b/>
                <w:bCs/>
                <w:lang w:val="en-US"/>
              </w:rPr>
              <w:t>biodiversity</w:t>
            </w:r>
            <w:r w:rsidRPr="00170DE6">
              <w:rPr>
                <w:lang w:val="en-US"/>
              </w:rPr>
              <w:t xml:space="preserve"> in the local environment</w:t>
            </w:r>
          </w:p>
          <w:p w14:paraId="32DF6DFA" w14:textId="77777777" w:rsidR="00B12E7F" w:rsidRPr="00170DE6" w:rsidRDefault="00B12E7F" w:rsidP="00B12E7F">
            <w:pPr>
              <w:pStyle w:val="ListParagraph"/>
              <w:numPr>
                <w:ilvl w:val="0"/>
                <w:numId w:val="0"/>
              </w:numPr>
              <w:ind w:left="480"/>
            </w:pPr>
          </w:p>
        </w:tc>
        <w:tc>
          <w:tcPr>
            <w:tcW w:w="1178" w:type="pct"/>
          </w:tcPr>
          <w:p w14:paraId="408ACFCF" w14:textId="77777777" w:rsidR="00B12E7F" w:rsidRDefault="00B12E7F" w:rsidP="00B12E7F">
            <w:pPr>
              <w:rPr>
                <w:sz w:val="20"/>
              </w:rPr>
            </w:pPr>
          </w:p>
          <w:p w14:paraId="285316B0" w14:textId="77777777" w:rsidR="00DE1D04" w:rsidRDefault="00DE1D04" w:rsidP="00B12E7F">
            <w:pPr>
              <w:rPr>
                <w:sz w:val="20"/>
              </w:rPr>
            </w:pPr>
            <w:r>
              <w:rPr>
                <w:sz w:val="20"/>
              </w:rPr>
              <w:t xml:space="preserve">Whales are an important part of Yukon biodiversity that we may sometimes overlook. </w:t>
            </w:r>
          </w:p>
        </w:tc>
      </w:tr>
      <w:tr w:rsidR="00DE1D04" w:rsidRPr="00D64FAC" w14:paraId="09F5CC6D" w14:textId="77777777" w:rsidTr="00720417">
        <w:trPr>
          <w:trHeight w:val="2685"/>
        </w:trPr>
        <w:tc>
          <w:tcPr>
            <w:tcW w:w="384" w:type="pct"/>
          </w:tcPr>
          <w:p w14:paraId="2FE2BDF3" w14:textId="77777777" w:rsidR="00DE1D04" w:rsidRDefault="00DE1D04" w:rsidP="00B12E7F">
            <w:pPr>
              <w:rPr>
                <w:sz w:val="20"/>
              </w:rPr>
            </w:pPr>
            <w:r>
              <w:rPr>
                <w:sz w:val="20"/>
              </w:rPr>
              <w:t xml:space="preserve">4 </w:t>
            </w:r>
          </w:p>
        </w:tc>
        <w:tc>
          <w:tcPr>
            <w:tcW w:w="461" w:type="pct"/>
          </w:tcPr>
          <w:p w14:paraId="289DD25E" w14:textId="77777777" w:rsidR="00DE1D04" w:rsidRDefault="00DE1D04" w:rsidP="00B12E7F">
            <w:pPr>
              <w:rPr>
                <w:sz w:val="20"/>
              </w:rPr>
            </w:pPr>
            <w:r>
              <w:rPr>
                <w:sz w:val="20"/>
              </w:rPr>
              <w:t>Social Studies</w:t>
            </w:r>
          </w:p>
        </w:tc>
        <w:tc>
          <w:tcPr>
            <w:tcW w:w="693" w:type="pct"/>
          </w:tcPr>
          <w:p w14:paraId="499C37BD" w14:textId="77777777" w:rsidR="00DE1D04" w:rsidRPr="00654F63" w:rsidRDefault="00DE1D04" w:rsidP="00B12E7F">
            <w:pPr>
              <w:rPr>
                <w:sz w:val="20"/>
              </w:rPr>
            </w:pPr>
            <w:r w:rsidRPr="00DE1D04">
              <w:rPr>
                <w:sz w:val="20"/>
              </w:rPr>
              <w:t>The pursuit of valuable natural resources has played a key role in changing the land, people, and communities of Canada.</w:t>
            </w:r>
          </w:p>
        </w:tc>
        <w:tc>
          <w:tcPr>
            <w:tcW w:w="1066" w:type="pct"/>
          </w:tcPr>
          <w:p w14:paraId="09133477" w14:textId="77777777" w:rsidR="00DE1D04" w:rsidRPr="00DE1D04" w:rsidRDefault="00DE1D04" w:rsidP="00B12E7F">
            <w:pPr>
              <w:rPr>
                <w:sz w:val="20"/>
              </w:rPr>
            </w:pPr>
            <w:r w:rsidRPr="00DE1D04">
              <w:rPr>
                <w:sz w:val="20"/>
              </w:rPr>
              <w:t>Use Social Studies inquiry processes and skills to ask questions; gather, interpret, and analyze ideas; and communicate findings and decisions</w:t>
            </w:r>
          </w:p>
          <w:p w14:paraId="40D074CC" w14:textId="77777777" w:rsidR="00DE1D04" w:rsidRPr="00DE1D04" w:rsidRDefault="00DE1D04" w:rsidP="00B12E7F">
            <w:pPr>
              <w:rPr>
                <w:sz w:val="20"/>
              </w:rPr>
            </w:pPr>
            <w:r w:rsidRPr="00DE1D04">
              <w:rPr>
                <w:sz w:val="20"/>
              </w:rPr>
              <w:t>Differentiate between intended and unintended consequences of events, decisions, or developments,</w:t>
            </w:r>
          </w:p>
          <w:p w14:paraId="181D9F76" w14:textId="77777777" w:rsidR="00DE1D04" w:rsidRPr="00DE1D04" w:rsidRDefault="00DE1D04" w:rsidP="00B12E7F">
            <w:pPr>
              <w:rPr>
                <w:sz w:val="20"/>
              </w:rPr>
            </w:pPr>
            <w:r w:rsidRPr="00DE1D04">
              <w:rPr>
                <w:sz w:val="20"/>
              </w:rPr>
              <w:t xml:space="preserve">Construct narratives that capture the attitudes, values, and worldviews commonly held by people at different times or </w:t>
            </w:r>
            <w:r w:rsidRPr="00DE1D04">
              <w:rPr>
                <w:sz w:val="20"/>
              </w:rPr>
              <w:lastRenderedPageBreak/>
              <w:t>places (perspective) and speculate about alternative outcomes (cause and consequence)</w:t>
            </w:r>
          </w:p>
        </w:tc>
        <w:tc>
          <w:tcPr>
            <w:tcW w:w="1218" w:type="pct"/>
          </w:tcPr>
          <w:p w14:paraId="437B342E" w14:textId="77777777" w:rsidR="00DE1D04" w:rsidRDefault="00DE1D04" w:rsidP="00B12E7F">
            <w:pPr>
              <w:pStyle w:val="ListParagraph"/>
            </w:pPr>
            <w:r>
              <w:lastRenderedPageBreak/>
              <w:t xml:space="preserve">early contact, </w:t>
            </w:r>
            <w:commentRangeStart w:id="1"/>
            <w:r>
              <w:t>trade</w:t>
            </w:r>
            <w:commentRangeEnd w:id="1"/>
            <w:r w:rsidR="00720417">
              <w:rPr>
                <w:rStyle w:val="CommentReference"/>
                <w:rFonts w:cs="Times New Roman"/>
                <w:lang w:val="en-US" w:eastAsia="en-US"/>
              </w:rPr>
              <w:commentReference w:id="1"/>
            </w:r>
            <w:r>
              <w:t xml:space="preserve">, cooperation, and conflict between </w:t>
            </w:r>
            <w:commentRangeStart w:id="2"/>
            <w:r>
              <w:t xml:space="preserve">First Peoples </w:t>
            </w:r>
            <w:commentRangeEnd w:id="2"/>
            <w:r w:rsidR="00720417">
              <w:rPr>
                <w:rStyle w:val="CommentReference"/>
                <w:rFonts w:cs="Times New Roman"/>
                <w:lang w:val="en-US" w:eastAsia="en-US"/>
              </w:rPr>
              <w:commentReference w:id="2"/>
            </w:r>
            <w:r>
              <w:t>and European peoples</w:t>
            </w:r>
          </w:p>
          <w:p w14:paraId="688D9908" w14:textId="77777777" w:rsidR="00DE1D04" w:rsidRDefault="00DE1D04" w:rsidP="00B12E7F">
            <w:pPr>
              <w:pStyle w:val="ListParagraph"/>
            </w:pPr>
            <w:r>
              <w:t xml:space="preserve">the history of the local community and of </w:t>
            </w:r>
            <w:commentRangeStart w:id="3"/>
            <w:r>
              <w:t xml:space="preserve">local First Peoples </w:t>
            </w:r>
            <w:commentRangeEnd w:id="3"/>
            <w:r w:rsidR="00720417">
              <w:rPr>
                <w:rStyle w:val="CommentReference"/>
                <w:rFonts w:cs="Times New Roman"/>
                <w:lang w:val="en-US" w:eastAsia="en-US"/>
              </w:rPr>
              <w:commentReference w:id="3"/>
            </w:r>
            <w:r>
              <w:t>communities</w:t>
            </w:r>
          </w:p>
        </w:tc>
        <w:tc>
          <w:tcPr>
            <w:tcW w:w="1178" w:type="pct"/>
          </w:tcPr>
          <w:p w14:paraId="1B34BD52" w14:textId="77777777" w:rsidR="00DE1D04" w:rsidRDefault="00DE1D04" w:rsidP="00B12E7F">
            <w:pPr>
              <w:rPr>
                <w:sz w:val="20"/>
              </w:rPr>
            </w:pPr>
          </w:p>
          <w:p w14:paraId="514FBE77" w14:textId="77777777" w:rsidR="00DE1D04" w:rsidRDefault="00DE1D04" w:rsidP="00B12E7F">
            <w:pPr>
              <w:rPr>
                <w:sz w:val="20"/>
              </w:rPr>
            </w:pPr>
            <w:r>
              <w:rPr>
                <w:sz w:val="20"/>
              </w:rPr>
              <w:t xml:space="preserve">Story of Herschel Island whaling days is an interesting case study in resource exploitation by colonists and the impacts on local communities and wildlife populations. Could be compared to the Klondike Gold Rush period at slightly later time. </w:t>
            </w:r>
          </w:p>
          <w:p w14:paraId="7B4AC699" w14:textId="77777777" w:rsidR="00DE1D04" w:rsidRDefault="00DE1D04" w:rsidP="00B12E7F">
            <w:pPr>
              <w:rPr>
                <w:sz w:val="20"/>
              </w:rPr>
            </w:pPr>
          </w:p>
          <w:p w14:paraId="7EB1E6F2" w14:textId="77777777" w:rsidR="00DE1D04" w:rsidRDefault="00DE1D04" w:rsidP="00B12E7F">
            <w:pPr>
              <w:rPr>
                <w:sz w:val="20"/>
              </w:rPr>
            </w:pPr>
            <w:r>
              <w:rPr>
                <w:sz w:val="20"/>
              </w:rPr>
              <w:t xml:space="preserve">Presentation is an introduction to this kind of inquiry. </w:t>
            </w:r>
          </w:p>
        </w:tc>
      </w:tr>
      <w:tr w:rsidR="00B12E7F" w:rsidRPr="00D64FAC" w14:paraId="73C0C094" w14:textId="77777777" w:rsidTr="00720417">
        <w:trPr>
          <w:trHeight w:val="2685"/>
        </w:trPr>
        <w:tc>
          <w:tcPr>
            <w:tcW w:w="384" w:type="pct"/>
          </w:tcPr>
          <w:p w14:paraId="35B0247A" w14:textId="77777777" w:rsidR="00B12E7F" w:rsidRDefault="00B12E7F" w:rsidP="00B12E7F">
            <w:pPr>
              <w:rPr>
                <w:sz w:val="20"/>
              </w:rPr>
            </w:pPr>
            <w:r>
              <w:rPr>
                <w:sz w:val="20"/>
              </w:rPr>
              <w:lastRenderedPageBreak/>
              <w:t>5</w:t>
            </w:r>
          </w:p>
        </w:tc>
        <w:tc>
          <w:tcPr>
            <w:tcW w:w="461" w:type="pct"/>
          </w:tcPr>
          <w:p w14:paraId="41741C9C" w14:textId="77777777" w:rsidR="00B12E7F" w:rsidRDefault="00B12E7F" w:rsidP="00B12E7F">
            <w:pPr>
              <w:rPr>
                <w:sz w:val="20"/>
              </w:rPr>
            </w:pPr>
            <w:r>
              <w:rPr>
                <w:sz w:val="20"/>
              </w:rPr>
              <w:t>Science</w:t>
            </w:r>
          </w:p>
        </w:tc>
        <w:tc>
          <w:tcPr>
            <w:tcW w:w="693" w:type="pct"/>
          </w:tcPr>
          <w:p w14:paraId="1E7A60AB" w14:textId="77777777" w:rsidR="00B12E7F" w:rsidRPr="00654F63" w:rsidRDefault="00B12E7F" w:rsidP="00B12E7F">
            <w:pPr>
              <w:rPr>
                <w:sz w:val="20"/>
              </w:rPr>
            </w:pPr>
          </w:p>
        </w:tc>
        <w:tc>
          <w:tcPr>
            <w:tcW w:w="1066" w:type="pct"/>
          </w:tcPr>
          <w:p w14:paraId="57DB4B59" w14:textId="77777777" w:rsidR="00B12E7F" w:rsidRPr="00EA7B14" w:rsidRDefault="00B12E7F" w:rsidP="00B12E7F">
            <w:pPr>
              <w:rPr>
                <w:sz w:val="20"/>
              </w:rPr>
            </w:pPr>
            <w:r w:rsidRPr="00EA7B14">
              <w:rPr>
                <w:sz w:val="20"/>
              </w:rPr>
              <w:t>Demonstrate a sustained curiosity about a scientific topic or problem of personal interest</w:t>
            </w:r>
          </w:p>
          <w:p w14:paraId="12E67D43" w14:textId="77777777" w:rsidR="00B12E7F" w:rsidRPr="00EA7B14" w:rsidRDefault="00B12E7F" w:rsidP="00B12E7F">
            <w:pPr>
              <w:rPr>
                <w:sz w:val="20"/>
              </w:rPr>
            </w:pPr>
            <w:r w:rsidRPr="00EA7B14">
              <w:rPr>
                <w:sz w:val="20"/>
              </w:rPr>
              <w:t>Identify some of the social, ethical, and environmental implications of the findings from their own and others’ investigations</w:t>
            </w:r>
          </w:p>
          <w:p w14:paraId="2F602458" w14:textId="77777777" w:rsidR="00B12E7F" w:rsidRPr="00EA7B14" w:rsidRDefault="00B12E7F" w:rsidP="00B12E7F">
            <w:pPr>
              <w:rPr>
                <w:sz w:val="20"/>
              </w:rPr>
            </w:pPr>
            <w:r w:rsidRPr="00EA7B14">
              <w:rPr>
                <w:sz w:val="20"/>
              </w:rPr>
              <w:t>Express and reflect on personal, shared, or others’ experiences of place</w:t>
            </w:r>
          </w:p>
        </w:tc>
        <w:tc>
          <w:tcPr>
            <w:tcW w:w="1218" w:type="pct"/>
          </w:tcPr>
          <w:p w14:paraId="165F15DE" w14:textId="77777777" w:rsidR="00B12E7F" w:rsidRPr="00EA7B14" w:rsidRDefault="00B12E7F" w:rsidP="00B12E7F">
            <w:pPr>
              <w:pStyle w:val="ListParagraph"/>
              <w:rPr>
                <w:bCs/>
                <w:lang w:val="en-US"/>
              </w:rPr>
            </w:pPr>
            <w:commentRangeStart w:id="4"/>
            <w:r>
              <w:t xml:space="preserve">First Peoples </w:t>
            </w:r>
            <w:commentRangeEnd w:id="4"/>
            <w:r w:rsidR="00720417">
              <w:rPr>
                <w:rStyle w:val="CommentReference"/>
                <w:rFonts w:cs="Times New Roman"/>
                <w:lang w:val="en-US" w:eastAsia="en-US"/>
              </w:rPr>
              <w:commentReference w:id="4"/>
            </w:r>
            <w:r>
              <w:t>concepts of interconnectedness in the environment</w:t>
            </w:r>
          </w:p>
          <w:p w14:paraId="58D6AD94" w14:textId="77777777" w:rsidR="00B12E7F" w:rsidRPr="00342C39" w:rsidRDefault="00B12E7F" w:rsidP="00B12E7F">
            <w:pPr>
              <w:pStyle w:val="ListParagraph"/>
              <w:rPr>
                <w:bCs/>
                <w:lang w:val="en-US"/>
              </w:rPr>
            </w:pPr>
            <w:r>
              <w:t>the nature of sustainable practices around Yukon’s resources</w:t>
            </w:r>
          </w:p>
        </w:tc>
        <w:tc>
          <w:tcPr>
            <w:tcW w:w="1178" w:type="pct"/>
          </w:tcPr>
          <w:p w14:paraId="3ECDEEFE" w14:textId="77777777" w:rsidR="00B12E7F" w:rsidRDefault="00B12E7F" w:rsidP="00B12E7F">
            <w:pPr>
              <w:rPr>
                <w:sz w:val="20"/>
              </w:rPr>
            </w:pPr>
          </w:p>
          <w:p w14:paraId="7D565325" w14:textId="77777777" w:rsidR="00DE1D04" w:rsidRDefault="00DE1D04" w:rsidP="00B12E7F">
            <w:pPr>
              <w:rPr>
                <w:sz w:val="20"/>
              </w:rPr>
            </w:pPr>
            <w:r>
              <w:rPr>
                <w:sz w:val="20"/>
              </w:rPr>
              <w:t xml:space="preserve">Story of whaling in Herschel Island brings up questions of sustainability and connections on the land with Inuvialuit peoples. </w:t>
            </w:r>
          </w:p>
        </w:tc>
      </w:tr>
      <w:tr w:rsidR="00B12E7F" w:rsidRPr="00D64FAC" w14:paraId="3D87BD96" w14:textId="77777777" w:rsidTr="00720417">
        <w:trPr>
          <w:trHeight w:val="2685"/>
        </w:trPr>
        <w:tc>
          <w:tcPr>
            <w:tcW w:w="384" w:type="pct"/>
          </w:tcPr>
          <w:p w14:paraId="44A8DDA2" w14:textId="77777777" w:rsidR="00B12E7F" w:rsidRDefault="00B12E7F" w:rsidP="00B12E7F">
            <w:pPr>
              <w:rPr>
                <w:sz w:val="20"/>
              </w:rPr>
            </w:pPr>
            <w:r>
              <w:rPr>
                <w:sz w:val="20"/>
              </w:rPr>
              <w:t>6</w:t>
            </w:r>
          </w:p>
        </w:tc>
        <w:tc>
          <w:tcPr>
            <w:tcW w:w="461" w:type="pct"/>
          </w:tcPr>
          <w:p w14:paraId="1D4B7109" w14:textId="77777777" w:rsidR="00B12E7F" w:rsidRDefault="00B12E7F" w:rsidP="00B12E7F">
            <w:pPr>
              <w:rPr>
                <w:sz w:val="20"/>
              </w:rPr>
            </w:pPr>
            <w:r>
              <w:rPr>
                <w:sz w:val="20"/>
              </w:rPr>
              <w:t>Social Studies</w:t>
            </w:r>
          </w:p>
        </w:tc>
        <w:tc>
          <w:tcPr>
            <w:tcW w:w="693" w:type="pct"/>
          </w:tcPr>
          <w:p w14:paraId="723C304C" w14:textId="77777777" w:rsidR="00B12E7F" w:rsidRPr="00EA7B14" w:rsidRDefault="00B12E7F" w:rsidP="00B12E7F">
            <w:pPr>
              <w:rPr>
                <w:sz w:val="20"/>
              </w:rPr>
            </w:pPr>
            <w:r w:rsidRPr="00EA7B14">
              <w:rPr>
                <w:sz w:val="20"/>
              </w:rPr>
              <w:t>Complex global problems require international cooperation to make difficult choices for the future.</w:t>
            </w:r>
          </w:p>
        </w:tc>
        <w:tc>
          <w:tcPr>
            <w:tcW w:w="1066" w:type="pct"/>
          </w:tcPr>
          <w:p w14:paraId="0A15BF23" w14:textId="77777777" w:rsidR="00B12E7F" w:rsidRPr="00654F63" w:rsidRDefault="00B12E7F" w:rsidP="00B12E7F">
            <w:pPr>
              <w:rPr>
                <w:sz w:val="20"/>
              </w:rPr>
            </w:pPr>
            <w:r w:rsidRPr="00EA7B14">
              <w:rPr>
                <w:sz w:val="20"/>
              </w:rPr>
              <w:t>Use Social Studies inquiry processes and skills to — ask questions; gather, interpret, and analyze ideas; and communicate findings and decisions</w:t>
            </w:r>
          </w:p>
        </w:tc>
        <w:tc>
          <w:tcPr>
            <w:tcW w:w="1218" w:type="pct"/>
          </w:tcPr>
          <w:p w14:paraId="7F524800" w14:textId="77777777" w:rsidR="00B12E7F" w:rsidRPr="00AE50E6" w:rsidRDefault="00B12E7F" w:rsidP="00B12E7F">
            <w:pPr>
              <w:pStyle w:val="ListParagraph"/>
              <w:rPr>
                <w:bCs/>
                <w:lang w:val="en-US"/>
              </w:rPr>
            </w:pPr>
            <w:commentRangeStart w:id="5"/>
            <w:r>
              <w:t>economic policies and resource management, including effects on indigenous peoples</w:t>
            </w:r>
            <w:commentRangeEnd w:id="5"/>
            <w:r w:rsidR="0034254F">
              <w:rPr>
                <w:rStyle w:val="CommentReference"/>
                <w:rFonts w:cs="Times New Roman"/>
                <w:lang w:val="en-US" w:eastAsia="en-US"/>
              </w:rPr>
              <w:commentReference w:id="5"/>
            </w:r>
          </w:p>
          <w:p w14:paraId="12A1213D" w14:textId="77777777" w:rsidR="00B12E7F" w:rsidRPr="00342C39" w:rsidRDefault="00B12E7F" w:rsidP="00B12E7F">
            <w:pPr>
              <w:pStyle w:val="ListParagraph"/>
              <w:rPr>
                <w:bCs/>
                <w:lang w:val="en-US"/>
              </w:rPr>
            </w:pPr>
            <w:r>
              <w:t>roles of individuals, governmental organizations, and NGOs, including groups representing indigenous peoples</w:t>
            </w:r>
          </w:p>
        </w:tc>
        <w:tc>
          <w:tcPr>
            <w:tcW w:w="1178" w:type="pct"/>
          </w:tcPr>
          <w:p w14:paraId="4A84D0BD" w14:textId="77777777" w:rsidR="00B12E7F" w:rsidRDefault="00B12E7F" w:rsidP="00B12E7F">
            <w:pPr>
              <w:rPr>
                <w:sz w:val="20"/>
              </w:rPr>
            </w:pPr>
          </w:p>
          <w:p w14:paraId="6448C99C" w14:textId="77777777" w:rsidR="00B12E7F" w:rsidRDefault="00B12E7F" w:rsidP="00B12E7F">
            <w:pPr>
              <w:rPr>
                <w:sz w:val="20"/>
              </w:rPr>
            </w:pPr>
            <w:r>
              <w:rPr>
                <w:sz w:val="20"/>
              </w:rPr>
              <w:t>Themes and ideas brought up in concert can be used as a launching point for inquiry and exploration of key content areas…</w:t>
            </w:r>
          </w:p>
          <w:p w14:paraId="576B558A" w14:textId="77777777" w:rsidR="00B12E7F" w:rsidRDefault="00B12E7F" w:rsidP="00B12E7F">
            <w:pPr>
              <w:rPr>
                <w:sz w:val="20"/>
              </w:rPr>
            </w:pPr>
          </w:p>
          <w:p w14:paraId="4BBD703D" w14:textId="77777777" w:rsidR="00B12E7F" w:rsidRDefault="00B12E7F" w:rsidP="00B12E7F">
            <w:pPr>
              <w:rPr>
                <w:sz w:val="20"/>
              </w:rPr>
            </w:pPr>
            <w:r>
              <w:rPr>
                <w:sz w:val="20"/>
              </w:rPr>
              <w:t>History of Herschel Island whaling and impacts on Inuvialuit.</w:t>
            </w:r>
          </w:p>
        </w:tc>
      </w:tr>
      <w:tr w:rsidR="00B12E7F" w:rsidRPr="00D64FAC" w14:paraId="37375434" w14:textId="77777777" w:rsidTr="00720417">
        <w:trPr>
          <w:trHeight w:val="2685"/>
        </w:trPr>
        <w:tc>
          <w:tcPr>
            <w:tcW w:w="384" w:type="pct"/>
          </w:tcPr>
          <w:p w14:paraId="1B80ECC6" w14:textId="77777777" w:rsidR="00B12E7F" w:rsidRDefault="00B12E7F" w:rsidP="00B12E7F">
            <w:pPr>
              <w:rPr>
                <w:sz w:val="20"/>
              </w:rPr>
            </w:pPr>
            <w:r>
              <w:rPr>
                <w:sz w:val="20"/>
              </w:rPr>
              <w:t xml:space="preserve">6 </w:t>
            </w:r>
          </w:p>
        </w:tc>
        <w:tc>
          <w:tcPr>
            <w:tcW w:w="461" w:type="pct"/>
          </w:tcPr>
          <w:p w14:paraId="3C083422" w14:textId="77777777" w:rsidR="00B12E7F" w:rsidRDefault="00B12E7F" w:rsidP="00B12E7F">
            <w:pPr>
              <w:rPr>
                <w:sz w:val="20"/>
              </w:rPr>
            </w:pPr>
            <w:r>
              <w:rPr>
                <w:sz w:val="20"/>
              </w:rPr>
              <w:t>Science</w:t>
            </w:r>
          </w:p>
        </w:tc>
        <w:tc>
          <w:tcPr>
            <w:tcW w:w="693" w:type="pct"/>
          </w:tcPr>
          <w:p w14:paraId="21C4CBC7" w14:textId="77777777" w:rsidR="00B12E7F" w:rsidRPr="00EA7B14" w:rsidRDefault="00B12E7F" w:rsidP="00B12E7F">
            <w:pPr>
              <w:rPr>
                <w:sz w:val="20"/>
              </w:rPr>
            </w:pPr>
            <w:r w:rsidRPr="00B12E7F">
              <w:rPr>
                <w:sz w:val="20"/>
              </w:rPr>
              <w:t>Multicellular organisms rely on internal systems to survive, reproduce, and interact with their environment.</w:t>
            </w:r>
          </w:p>
        </w:tc>
        <w:tc>
          <w:tcPr>
            <w:tcW w:w="1066" w:type="pct"/>
          </w:tcPr>
          <w:p w14:paraId="15CA5974" w14:textId="77777777" w:rsidR="00DE1D04" w:rsidRPr="00DE1D04" w:rsidRDefault="00DE1D04" w:rsidP="00B12E7F">
            <w:pPr>
              <w:rPr>
                <w:sz w:val="20"/>
              </w:rPr>
            </w:pPr>
            <w:r w:rsidRPr="00DE1D04">
              <w:rPr>
                <w:sz w:val="20"/>
              </w:rPr>
              <w:t>Demonstrate a sustained curiosity about a scientific topic or problem of personal interest</w:t>
            </w:r>
          </w:p>
          <w:p w14:paraId="0ED6678C" w14:textId="77777777" w:rsidR="00B12E7F" w:rsidRPr="00EA7B14" w:rsidRDefault="00B12E7F" w:rsidP="00B12E7F">
            <w:pPr>
              <w:rPr>
                <w:sz w:val="20"/>
              </w:rPr>
            </w:pPr>
            <w:r w:rsidRPr="00DE1D04">
              <w:rPr>
                <w:sz w:val="20"/>
              </w:rPr>
              <w:t>Identify some of the social, ethical, and environmental implications of the findings from their own and others’ investigations</w:t>
            </w:r>
          </w:p>
        </w:tc>
        <w:tc>
          <w:tcPr>
            <w:tcW w:w="1218" w:type="pct"/>
          </w:tcPr>
          <w:p w14:paraId="524F265F" w14:textId="77777777" w:rsidR="00DE1D04" w:rsidRPr="00DE1D04" w:rsidRDefault="00DE1D04" w:rsidP="00DE1D04">
            <w:pPr>
              <w:rPr>
                <w:rFonts w:cs="Arial"/>
                <w:sz w:val="20"/>
                <w:lang w:val="en-CA" w:eastAsia="en-CA"/>
              </w:rPr>
            </w:pPr>
            <w:r w:rsidRPr="00DE1D04">
              <w:rPr>
                <w:rFonts w:cs="Arial"/>
                <w:sz w:val="20"/>
                <w:lang w:val="en-CA" w:eastAsia="en-CA"/>
              </w:rPr>
              <w:t>the basic structure</w:t>
            </w:r>
            <w:r>
              <w:rPr>
                <w:rFonts w:cs="Arial"/>
                <w:sz w:val="20"/>
                <w:lang w:val="en-CA" w:eastAsia="en-CA"/>
              </w:rPr>
              <w:t xml:space="preserve">s and functions of body </w:t>
            </w:r>
            <w:commentRangeStart w:id="6"/>
            <w:r>
              <w:rPr>
                <w:rFonts w:cs="Arial"/>
                <w:sz w:val="20"/>
                <w:lang w:val="en-CA" w:eastAsia="en-CA"/>
              </w:rPr>
              <w:t>systems</w:t>
            </w:r>
            <w:commentRangeEnd w:id="6"/>
            <w:r w:rsidR="0034254F">
              <w:rPr>
                <w:rStyle w:val="CommentReference"/>
              </w:rPr>
              <w:commentReference w:id="6"/>
            </w:r>
            <w:r>
              <w:rPr>
                <w:rFonts w:cs="Arial"/>
                <w:sz w:val="20"/>
                <w:lang w:val="en-CA" w:eastAsia="en-CA"/>
              </w:rPr>
              <w:t xml:space="preserve"> (</w:t>
            </w:r>
            <w:commentRangeStart w:id="7"/>
            <w:r>
              <w:rPr>
                <w:rFonts w:cs="Arial"/>
                <w:sz w:val="20"/>
                <w:lang w:val="en-CA" w:eastAsia="en-CA"/>
              </w:rPr>
              <w:t>in a whale, and how they parallel human functions</w:t>
            </w:r>
            <w:commentRangeEnd w:id="7"/>
            <w:r w:rsidR="00C1672F">
              <w:rPr>
                <w:rStyle w:val="CommentReference"/>
              </w:rPr>
              <w:commentReference w:id="7"/>
            </w:r>
            <w:r>
              <w:rPr>
                <w:rFonts w:cs="Arial"/>
                <w:sz w:val="20"/>
                <w:lang w:val="en-CA" w:eastAsia="en-CA"/>
              </w:rPr>
              <w:t>)</w:t>
            </w:r>
          </w:p>
          <w:p w14:paraId="417FF369" w14:textId="77777777" w:rsidR="00DE1D04" w:rsidRPr="00DE1D04" w:rsidRDefault="00DE1D04" w:rsidP="00DE1D04">
            <w:pPr>
              <w:pStyle w:val="ListParagraph"/>
              <w:rPr>
                <w:szCs w:val="20"/>
              </w:rPr>
            </w:pPr>
            <w:r w:rsidRPr="00DE1D04">
              <w:rPr>
                <w:szCs w:val="20"/>
              </w:rPr>
              <w:t>excretory</w:t>
            </w:r>
          </w:p>
          <w:p w14:paraId="64A9E85F" w14:textId="77777777" w:rsidR="00DE1D04" w:rsidRPr="00DE1D04" w:rsidRDefault="00DE1D04" w:rsidP="00DE1D04">
            <w:pPr>
              <w:pStyle w:val="ListParagraph"/>
              <w:rPr>
                <w:szCs w:val="20"/>
              </w:rPr>
            </w:pPr>
            <w:r w:rsidRPr="00DE1D04">
              <w:rPr>
                <w:szCs w:val="20"/>
              </w:rPr>
              <w:t>reproductive</w:t>
            </w:r>
          </w:p>
          <w:p w14:paraId="65446D8F" w14:textId="77777777" w:rsidR="00DE1D04" w:rsidRPr="00DE1D04" w:rsidRDefault="00DE1D04" w:rsidP="00DE1D04">
            <w:pPr>
              <w:pStyle w:val="ListParagraph"/>
              <w:rPr>
                <w:szCs w:val="20"/>
              </w:rPr>
            </w:pPr>
            <w:r w:rsidRPr="00DE1D04">
              <w:rPr>
                <w:szCs w:val="20"/>
              </w:rPr>
              <w:t>hormonal</w:t>
            </w:r>
          </w:p>
          <w:p w14:paraId="0D2BFA1E" w14:textId="77777777" w:rsidR="00DE1D04" w:rsidRPr="00DE1D04" w:rsidRDefault="00DE1D04" w:rsidP="00DE1D04">
            <w:pPr>
              <w:pStyle w:val="ListParagraph"/>
              <w:rPr>
                <w:szCs w:val="20"/>
              </w:rPr>
            </w:pPr>
            <w:r w:rsidRPr="00DE1D04">
              <w:rPr>
                <w:szCs w:val="20"/>
              </w:rPr>
              <w:t>nervous</w:t>
            </w:r>
          </w:p>
          <w:p w14:paraId="6B270B57" w14:textId="77777777" w:rsidR="00B12E7F" w:rsidRDefault="00B12E7F" w:rsidP="00DE1D04">
            <w:pPr>
              <w:ind w:left="240"/>
            </w:pPr>
          </w:p>
        </w:tc>
        <w:tc>
          <w:tcPr>
            <w:tcW w:w="1178" w:type="pct"/>
          </w:tcPr>
          <w:p w14:paraId="53EAFC85" w14:textId="77777777" w:rsidR="00B12E7F" w:rsidRDefault="00B12E7F" w:rsidP="00B12E7F">
            <w:pPr>
              <w:rPr>
                <w:sz w:val="20"/>
              </w:rPr>
            </w:pPr>
          </w:p>
          <w:p w14:paraId="78E65427" w14:textId="77777777" w:rsidR="00DE1D04" w:rsidRDefault="00DE1D04" w:rsidP="00B12E7F">
            <w:pPr>
              <w:rPr>
                <w:sz w:val="20"/>
              </w:rPr>
            </w:pPr>
            <w:r>
              <w:rPr>
                <w:sz w:val="20"/>
              </w:rPr>
              <w:t>Presentation goes over the internal and external adaptations and systems of the whale and how they are adapted to survive.</w:t>
            </w:r>
          </w:p>
        </w:tc>
      </w:tr>
    </w:tbl>
    <w:p w14:paraId="60A6286E" w14:textId="77777777" w:rsidR="003B10F2" w:rsidRDefault="003B10F2"/>
    <w:sectPr w:rsidR="003B10F2" w:rsidSect="00D64FAC">
      <w:headerReference w:type="default" r:id="rId13"/>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Public Schools" w:date="2019-03-20T18:59:00Z" w:initials="PS">
    <w:p w14:paraId="522DDE71" w14:textId="77777777" w:rsidR="00720417" w:rsidRDefault="00720417">
      <w:pPr>
        <w:pStyle w:val="CommentText"/>
      </w:pPr>
      <w:r>
        <w:rPr>
          <w:rStyle w:val="CommentReference"/>
        </w:rPr>
        <w:annotationRef/>
      </w:r>
      <w:r>
        <w:t>There are also Whale stories among Yukon First Nations (Crow Stories)</w:t>
      </w:r>
    </w:p>
  </w:comment>
  <w:comment w:id="1" w:author="Public Schools" w:date="2019-03-20T19:21:00Z" w:initials="PS">
    <w:p w14:paraId="44BB6EE4" w14:textId="77777777" w:rsidR="0034254F" w:rsidRDefault="00720417" w:rsidP="0034254F">
      <w:pPr>
        <w:numPr>
          <w:ilvl w:val="0"/>
          <w:numId w:val="5"/>
        </w:numPr>
        <w:tabs>
          <w:tab w:val="left" w:pos="0"/>
        </w:tabs>
        <w:spacing w:after="60"/>
        <w:ind w:left="544" w:hanging="141"/>
        <w:contextualSpacing/>
        <w:rPr>
          <w:rFonts w:cs="Arial"/>
          <w:color w:val="800000"/>
          <w:sz w:val="20"/>
        </w:rPr>
      </w:pPr>
      <w:r>
        <w:rPr>
          <w:rStyle w:val="CommentReference"/>
        </w:rPr>
        <w:annotationRef/>
      </w:r>
      <w:r w:rsidR="0034254F" w:rsidRPr="001609A0">
        <w:rPr>
          <w:rFonts w:cs="Arial"/>
          <w:color w:val="000000"/>
          <w:sz w:val="20"/>
        </w:rPr>
        <w:t>early explorers and traders</w:t>
      </w:r>
      <w:r w:rsidR="0034254F" w:rsidRPr="001609A0">
        <w:rPr>
          <w:rFonts w:cs="Arial"/>
          <w:color w:val="943634"/>
          <w:sz w:val="20"/>
        </w:rPr>
        <w:t xml:space="preserve">: </w:t>
      </w:r>
      <w:r w:rsidR="0034254F" w:rsidRPr="001609A0">
        <w:rPr>
          <w:rFonts w:cs="Arial"/>
          <w:color w:val="800000"/>
          <w:sz w:val="20"/>
        </w:rPr>
        <w:t>Chief Koklux, Campbell, Carmacks, Bob Kirk, Cassier, Henderson, Cabot, Frobisher, Hudson, Cartier, Champlain</w:t>
      </w:r>
    </w:p>
    <w:p w14:paraId="6599F27F" w14:textId="77777777" w:rsidR="0034254F" w:rsidRDefault="0034254F" w:rsidP="0034254F">
      <w:pPr>
        <w:numPr>
          <w:ilvl w:val="0"/>
          <w:numId w:val="5"/>
        </w:numPr>
        <w:tabs>
          <w:tab w:val="left" w:pos="0"/>
        </w:tabs>
        <w:spacing w:after="60"/>
        <w:ind w:left="544" w:hanging="141"/>
        <w:contextualSpacing/>
        <w:rPr>
          <w:rFonts w:cs="Arial"/>
          <w:color w:val="800000"/>
          <w:sz w:val="20"/>
        </w:rPr>
      </w:pPr>
      <w:r w:rsidRPr="00F172DB">
        <w:rPr>
          <w:rFonts w:cs="Arial"/>
          <w:color w:val="800000"/>
          <w:sz w:val="20"/>
        </w:rPr>
        <w:t>Yukon First Nations reception and support of Europeans to their traditional territory</w:t>
      </w:r>
    </w:p>
    <w:p w14:paraId="5DF8F1E3" w14:textId="77777777" w:rsidR="0034254F" w:rsidRDefault="0034254F" w:rsidP="0034254F">
      <w:pPr>
        <w:numPr>
          <w:ilvl w:val="0"/>
          <w:numId w:val="5"/>
        </w:numPr>
        <w:tabs>
          <w:tab w:val="left" w:pos="0"/>
        </w:tabs>
        <w:spacing w:after="60"/>
        <w:ind w:left="544" w:hanging="141"/>
        <w:contextualSpacing/>
        <w:rPr>
          <w:rFonts w:cs="Arial"/>
          <w:color w:val="800000"/>
          <w:sz w:val="20"/>
        </w:rPr>
      </w:pPr>
      <w:r w:rsidRPr="008272F7">
        <w:rPr>
          <w:rFonts w:cs="Arial"/>
          <w:color w:val="800000"/>
          <w:sz w:val="20"/>
        </w:rPr>
        <w:t>items, food and other objects, traded and the equality of trading decisions (e.g., the pelt pile height had to be the length of a gun)</w:t>
      </w:r>
    </w:p>
    <w:p w14:paraId="3264860E" w14:textId="77777777" w:rsidR="0034254F" w:rsidRDefault="0034254F" w:rsidP="0034254F">
      <w:pPr>
        <w:numPr>
          <w:ilvl w:val="0"/>
          <w:numId w:val="5"/>
        </w:numPr>
        <w:tabs>
          <w:tab w:val="left" w:pos="0"/>
        </w:tabs>
        <w:spacing w:after="60"/>
        <w:ind w:left="544" w:hanging="141"/>
        <w:contextualSpacing/>
        <w:rPr>
          <w:rFonts w:cs="Arial"/>
          <w:color w:val="800000"/>
          <w:sz w:val="20"/>
        </w:rPr>
      </w:pPr>
      <w:r w:rsidRPr="008272F7">
        <w:rPr>
          <w:rFonts w:cs="Arial"/>
          <w:color w:val="800000"/>
          <w:sz w:val="20"/>
        </w:rPr>
        <w:t xml:space="preserve">provision of weapons to </w:t>
      </w:r>
      <w:r w:rsidRPr="008272F7">
        <w:rPr>
          <w:rFonts w:cs="Arial"/>
          <w:b/>
          <w:color w:val="800000"/>
          <w:sz w:val="20"/>
        </w:rPr>
        <w:t>Yukon First Nations</w:t>
      </w:r>
      <w:r w:rsidRPr="008272F7">
        <w:rPr>
          <w:rFonts w:cs="Arial"/>
          <w:color w:val="800000"/>
          <w:sz w:val="20"/>
        </w:rPr>
        <w:t xml:space="preserve"> by Europeans</w:t>
      </w:r>
    </w:p>
    <w:p w14:paraId="557792D6" w14:textId="77777777" w:rsidR="0034254F" w:rsidRPr="008272F7" w:rsidRDefault="0034254F" w:rsidP="0034254F">
      <w:pPr>
        <w:numPr>
          <w:ilvl w:val="0"/>
          <w:numId w:val="5"/>
        </w:numPr>
        <w:tabs>
          <w:tab w:val="left" w:pos="0"/>
        </w:tabs>
        <w:spacing w:after="60"/>
        <w:ind w:left="544" w:hanging="141"/>
        <w:contextualSpacing/>
        <w:rPr>
          <w:rFonts w:cs="Arial"/>
          <w:color w:val="800000"/>
          <w:sz w:val="20"/>
        </w:rPr>
      </w:pPr>
      <w:r w:rsidRPr="008272F7">
        <w:rPr>
          <w:rFonts w:cs="Arial"/>
          <w:color w:val="800000"/>
          <w:sz w:val="20"/>
        </w:rPr>
        <w:t xml:space="preserve">marriages between </w:t>
      </w:r>
      <w:r w:rsidRPr="008272F7">
        <w:rPr>
          <w:rFonts w:cs="Arial"/>
          <w:b/>
          <w:color w:val="800000"/>
          <w:sz w:val="20"/>
        </w:rPr>
        <w:t>Yukon First Nations</w:t>
      </w:r>
      <w:r w:rsidRPr="008272F7">
        <w:rPr>
          <w:rFonts w:cs="Arial"/>
          <w:color w:val="800000"/>
          <w:sz w:val="20"/>
        </w:rPr>
        <w:t xml:space="preserve"> and Europeans</w:t>
      </w:r>
    </w:p>
    <w:p w14:paraId="67490E15" w14:textId="77777777" w:rsidR="0034254F" w:rsidRDefault="0034254F" w:rsidP="0034254F">
      <w:pPr>
        <w:numPr>
          <w:ilvl w:val="0"/>
          <w:numId w:val="5"/>
        </w:numPr>
        <w:tabs>
          <w:tab w:val="left" w:pos="0"/>
        </w:tabs>
        <w:spacing w:after="60"/>
        <w:ind w:left="544" w:hanging="141"/>
        <w:contextualSpacing/>
        <w:rPr>
          <w:rFonts w:cs="Arial"/>
          <w:color w:val="800000"/>
          <w:sz w:val="20"/>
        </w:rPr>
      </w:pPr>
      <w:r w:rsidRPr="000478C2">
        <w:rPr>
          <w:rFonts w:cs="Arial"/>
          <w:color w:val="800000"/>
          <w:sz w:val="20"/>
        </w:rPr>
        <w:t xml:space="preserve">marriage and denial of </w:t>
      </w:r>
      <w:r w:rsidRPr="000478C2">
        <w:rPr>
          <w:rFonts w:cs="Arial"/>
          <w:b/>
          <w:color w:val="800000"/>
          <w:sz w:val="20"/>
        </w:rPr>
        <w:t>Yukon First Nations</w:t>
      </w:r>
      <w:r w:rsidRPr="000478C2">
        <w:rPr>
          <w:rFonts w:cs="Arial"/>
          <w:color w:val="800000"/>
          <w:sz w:val="20"/>
        </w:rPr>
        <w:t xml:space="preserve"> status</w:t>
      </w:r>
    </w:p>
    <w:p w14:paraId="78AE1C82" w14:textId="77777777" w:rsidR="0034254F" w:rsidRPr="000478C2" w:rsidRDefault="0034254F" w:rsidP="0034254F">
      <w:pPr>
        <w:numPr>
          <w:ilvl w:val="0"/>
          <w:numId w:val="5"/>
        </w:numPr>
        <w:tabs>
          <w:tab w:val="left" w:pos="0"/>
        </w:tabs>
        <w:spacing w:after="60"/>
        <w:ind w:left="544" w:hanging="141"/>
        <w:contextualSpacing/>
        <w:rPr>
          <w:rFonts w:cs="Arial"/>
          <w:color w:val="800000"/>
          <w:sz w:val="20"/>
        </w:rPr>
      </w:pPr>
      <w:r w:rsidRPr="000478C2">
        <w:rPr>
          <w:rFonts w:cs="Arial"/>
          <w:color w:val="800000"/>
          <w:sz w:val="20"/>
        </w:rPr>
        <w:t xml:space="preserve">colonial wars and alliances between Europeans and </w:t>
      </w:r>
      <w:r w:rsidRPr="000478C2">
        <w:rPr>
          <w:rFonts w:cs="Arial"/>
          <w:b/>
          <w:color w:val="800000"/>
          <w:sz w:val="20"/>
        </w:rPr>
        <w:t>Yukon First Nations</w:t>
      </w:r>
      <w:r w:rsidRPr="000478C2">
        <w:rPr>
          <w:rFonts w:cs="Arial"/>
          <w:color w:val="800000"/>
          <w:sz w:val="20"/>
        </w:rPr>
        <w:t xml:space="preserve"> </w:t>
      </w:r>
    </w:p>
    <w:p w14:paraId="4A88A21C" w14:textId="77777777" w:rsidR="0034254F" w:rsidRPr="001609A0" w:rsidRDefault="0034254F" w:rsidP="0034254F">
      <w:pPr>
        <w:tabs>
          <w:tab w:val="left" w:pos="544"/>
        </w:tabs>
        <w:rPr>
          <w:rFonts w:cs="Arial"/>
          <w:i/>
          <w:sz w:val="20"/>
        </w:rPr>
      </w:pPr>
      <w:r w:rsidRPr="001609A0">
        <w:rPr>
          <w:rFonts w:cs="Arial"/>
          <w:i/>
          <w:sz w:val="20"/>
        </w:rPr>
        <w:t>Key questions:</w:t>
      </w:r>
    </w:p>
    <w:p w14:paraId="76BFE1D0" w14:textId="77777777" w:rsidR="0034254F" w:rsidRPr="001609A0" w:rsidRDefault="0034254F" w:rsidP="0034254F">
      <w:pPr>
        <w:numPr>
          <w:ilvl w:val="0"/>
          <w:numId w:val="5"/>
        </w:numPr>
        <w:tabs>
          <w:tab w:val="left" w:pos="544"/>
        </w:tabs>
        <w:spacing w:after="60"/>
        <w:ind w:left="544" w:hanging="141"/>
        <w:contextualSpacing/>
        <w:rPr>
          <w:rFonts w:cs="Arial"/>
          <w:color w:val="800000"/>
          <w:sz w:val="20"/>
        </w:rPr>
      </w:pPr>
      <w:r w:rsidRPr="001609A0">
        <w:rPr>
          <w:rFonts w:cs="Arial"/>
          <w:color w:val="800000"/>
          <w:sz w:val="20"/>
        </w:rPr>
        <w:t>What motivated explorers and settlers to come to Canada?</w:t>
      </w:r>
    </w:p>
    <w:p w14:paraId="3A46DA01" w14:textId="77777777" w:rsidR="0034254F" w:rsidRPr="001609A0" w:rsidRDefault="0034254F" w:rsidP="0034254F">
      <w:pPr>
        <w:numPr>
          <w:ilvl w:val="0"/>
          <w:numId w:val="5"/>
        </w:numPr>
        <w:tabs>
          <w:tab w:val="left" w:pos="544"/>
        </w:tabs>
        <w:spacing w:after="60"/>
        <w:ind w:left="544" w:hanging="141"/>
        <w:contextualSpacing/>
        <w:rPr>
          <w:rFonts w:cs="Arial"/>
          <w:color w:val="800000"/>
          <w:sz w:val="20"/>
        </w:rPr>
      </w:pPr>
      <w:r w:rsidRPr="001609A0">
        <w:rPr>
          <w:rFonts w:cs="Arial"/>
          <w:color w:val="800000"/>
          <w:sz w:val="20"/>
        </w:rPr>
        <w:t>How did the geography of Canada affect European exploration?</w:t>
      </w:r>
    </w:p>
    <w:p w14:paraId="4B263280" w14:textId="77777777" w:rsidR="00720417" w:rsidRDefault="00720417">
      <w:pPr>
        <w:pStyle w:val="CommentText"/>
      </w:pPr>
      <w:r>
        <w:t>Hudson Bay Trading Posts in Yukon, trading with Russians (beads, etc.)</w:t>
      </w:r>
    </w:p>
  </w:comment>
  <w:comment w:id="2" w:author="Public Schools" w:date="2019-03-20T19:06:00Z" w:initials="PS">
    <w:p w14:paraId="136C460C" w14:textId="77777777" w:rsidR="00720417" w:rsidRDefault="00720417">
      <w:pPr>
        <w:pStyle w:val="CommentText"/>
      </w:pPr>
      <w:r>
        <w:rPr>
          <w:rStyle w:val="CommentReference"/>
        </w:rPr>
        <w:annotationRef/>
      </w:r>
      <w:r>
        <w:t>Yukon First Nations (should be localized)</w:t>
      </w:r>
    </w:p>
  </w:comment>
  <w:comment w:id="3" w:author="Public Schools" w:date="2019-03-20T19:04:00Z" w:initials="PS">
    <w:p w14:paraId="3BC80344" w14:textId="77777777" w:rsidR="00720417" w:rsidRDefault="00720417">
      <w:pPr>
        <w:pStyle w:val="CommentText"/>
      </w:pPr>
      <w:r>
        <w:rPr>
          <w:rStyle w:val="CommentReference"/>
        </w:rPr>
        <w:annotationRef/>
      </w:r>
      <w:r>
        <w:t>Yukon First Nations (localized)</w:t>
      </w:r>
    </w:p>
  </w:comment>
  <w:comment w:id="4" w:author="Public Schools" w:date="2019-03-20T19:07:00Z" w:initials="PS">
    <w:p w14:paraId="0332176E" w14:textId="77777777" w:rsidR="00720417" w:rsidRDefault="00720417">
      <w:pPr>
        <w:pStyle w:val="CommentText"/>
      </w:pPr>
      <w:r>
        <w:rPr>
          <w:rStyle w:val="CommentReference"/>
        </w:rPr>
        <w:annotationRef/>
      </w:r>
      <w:r>
        <w:t>Yukon First Nations</w:t>
      </w:r>
    </w:p>
  </w:comment>
  <w:comment w:id="5" w:author="Public Schools" w:date="2019-03-20T19:24:00Z" w:initials="PS">
    <w:p w14:paraId="33B994A1" w14:textId="77777777" w:rsidR="0034254F" w:rsidRPr="001609A0" w:rsidRDefault="0034254F" w:rsidP="0034254F">
      <w:pPr>
        <w:pStyle w:val="Topic"/>
        <w:rPr>
          <w:rFonts w:cs="Arial"/>
          <w:i/>
          <w:szCs w:val="20"/>
        </w:rPr>
      </w:pPr>
      <w:r>
        <w:rPr>
          <w:rStyle w:val="CommentReference"/>
        </w:rPr>
        <w:annotationRef/>
      </w:r>
      <w:r>
        <w:rPr>
          <w:rFonts w:cs="Arial"/>
          <w:szCs w:val="20"/>
        </w:rPr>
        <w:t>e</w:t>
      </w:r>
      <w:r w:rsidRPr="001609A0">
        <w:rPr>
          <w:rFonts w:cs="Arial"/>
          <w:szCs w:val="20"/>
        </w:rPr>
        <w:t>conomic and other government legislations and policies and resource management, including effects on Yukon First Nations peoples:</w:t>
      </w:r>
    </w:p>
    <w:p w14:paraId="7187AAC5" w14:textId="77777777" w:rsidR="0034254F" w:rsidRPr="001609A0" w:rsidRDefault="0034254F" w:rsidP="0034254F">
      <w:pPr>
        <w:pStyle w:val="Topicsub"/>
        <w:rPr>
          <w:rFonts w:cs="Arial"/>
          <w:szCs w:val="20"/>
        </w:rPr>
      </w:pPr>
      <w:r w:rsidRPr="001609A0">
        <w:rPr>
          <w:rFonts w:cs="Arial"/>
          <w:szCs w:val="20"/>
        </w:rPr>
        <w:t>Sample topics:</w:t>
      </w:r>
    </w:p>
    <w:p w14:paraId="7CAF46F1" w14:textId="77777777" w:rsidR="0034254F" w:rsidRDefault="0034254F" w:rsidP="0034254F">
      <w:pPr>
        <w:numPr>
          <w:ilvl w:val="0"/>
          <w:numId w:val="6"/>
        </w:numPr>
        <w:tabs>
          <w:tab w:val="left" w:pos="602"/>
        </w:tabs>
        <w:spacing w:after="60"/>
        <w:ind w:left="602" w:hanging="140"/>
        <w:contextualSpacing/>
        <w:rPr>
          <w:rFonts w:cs="Arial"/>
          <w:color w:val="800000"/>
          <w:sz w:val="20"/>
        </w:rPr>
      </w:pPr>
      <w:r>
        <w:rPr>
          <w:rFonts w:cs="Arial"/>
          <w:color w:val="800000"/>
          <w:sz w:val="20"/>
        </w:rPr>
        <w:t>c</w:t>
      </w:r>
      <w:r w:rsidRPr="001609A0">
        <w:rPr>
          <w:rFonts w:cs="Arial"/>
          <w:color w:val="800000"/>
          <w:sz w:val="20"/>
        </w:rPr>
        <w:t>olonial legislation (e.g.</w:t>
      </w:r>
      <w:r>
        <w:rPr>
          <w:rFonts w:cs="Arial"/>
          <w:color w:val="800000"/>
          <w:sz w:val="20"/>
        </w:rPr>
        <w:t>,</w:t>
      </w:r>
      <w:r w:rsidRPr="001609A0">
        <w:rPr>
          <w:rFonts w:cs="Arial"/>
          <w:color w:val="800000"/>
          <w:sz w:val="20"/>
        </w:rPr>
        <w:t xml:space="preserve"> the Gradual Civilization Act, Indian Act, White Paper, enfranchisement)</w:t>
      </w:r>
    </w:p>
    <w:p w14:paraId="6B4183A9" w14:textId="77777777" w:rsidR="0034254F" w:rsidRDefault="0034254F" w:rsidP="0034254F">
      <w:pPr>
        <w:numPr>
          <w:ilvl w:val="0"/>
          <w:numId w:val="6"/>
        </w:numPr>
        <w:tabs>
          <w:tab w:val="left" w:pos="602"/>
        </w:tabs>
        <w:spacing w:after="60"/>
        <w:ind w:left="602" w:hanging="140"/>
        <w:contextualSpacing/>
        <w:rPr>
          <w:rFonts w:cs="Arial"/>
          <w:color w:val="800000"/>
          <w:sz w:val="20"/>
        </w:rPr>
      </w:pPr>
      <w:r>
        <w:rPr>
          <w:rFonts w:cs="Arial"/>
          <w:color w:val="800000"/>
          <w:sz w:val="20"/>
        </w:rPr>
        <w:t>d</w:t>
      </w:r>
      <w:r w:rsidRPr="00915954">
        <w:rPr>
          <w:rFonts w:cs="Arial"/>
          <w:color w:val="800000"/>
          <w:sz w:val="20"/>
        </w:rPr>
        <w:t>eforestation</w:t>
      </w:r>
    </w:p>
    <w:p w14:paraId="4B64CAD4" w14:textId="77777777" w:rsidR="0034254F" w:rsidRDefault="0034254F" w:rsidP="0034254F">
      <w:pPr>
        <w:numPr>
          <w:ilvl w:val="0"/>
          <w:numId w:val="6"/>
        </w:numPr>
        <w:tabs>
          <w:tab w:val="left" w:pos="602"/>
        </w:tabs>
        <w:spacing w:after="60"/>
        <w:ind w:left="602" w:hanging="140"/>
        <w:contextualSpacing/>
        <w:rPr>
          <w:rFonts w:cs="Arial"/>
          <w:color w:val="800000"/>
          <w:sz w:val="20"/>
        </w:rPr>
      </w:pPr>
      <w:r>
        <w:rPr>
          <w:rFonts w:cs="Arial"/>
          <w:color w:val="800000"/>
          <w:sz w:val="20"/>
        </w:rPr>
        <w:t>m</w:t>
      </w:r>
      <w:r w:rsidRPr="00915954">
        <w:rPr>
          <w:rFonts w:cs="Arial"/>
          <w:color w:val="800000"/>
          <w:sz w:val="20"/>
        </w:rPr>
        <w:t>ining</w:t>
      </w:r>
    </w:p>
    <w:p w14:paraId="74C5F829" w14:textId="77777777" w:rsidR="0034254F" w:rsidRDefault="0034254F" w:rsidP="0034254F">
      <w:pPr>
        <w:numPr>
          <w:ilvl w:val="0"/>
          <w:numId w:val="6"/>
        </w:numPr>
        <w:tabs>
          <w:tab w:val="left" w:pos="602"/>
        </w:tabs>
        <w:spacing w:after="60"/>
        <w:ind w:left="602" w:hanging="140"/>
        <w:contextualSpacing/>
        <w:rPr>
          <w:rFonts w:cs="Arial"/>
          <w:color w:val="800000"/>
          <w:sz w:val="20"/>
        </w:rPr>
      </w:pPr>
      <w:r w:rsidRPr="00915954">
        <w:rPr>
          <w:rFonts w:cs="Arial"/>
          <w:color w:val="800000"/>
          <w:sz w:val="20"/>
        </w:rPr>
        <w:t>oil and gas</w:t>
      </w:r>
    </w:p>
    <w:p w14:paraId="69CE323B" w14:textId="77777777" w:rsidR="0034254F" w:rsidRDefault="0034254F" w:rsidP="0034254F">
      <w:pPr>
        <w:numPr>
          <w:ilvl w:val="0"/>
          <w:numId w:val="6"/>
        </w:numPr>
        <w:tabs>
          <w:tab w:val="left" w:pos="602"/>
        </w:tabs>
        <w:spacing w:after="60"/>
        <w:ind w:left="602" w:hanging="140"/>
        <w:contextualSpacing/>
        <w:rPr>
          <w:rFonts w:cs="Arial"/>
          <w:color w:val="800000"/>
          <w:sz w:val="20"/>
        </w:rPr>
      </w:pPr>
      <w:r w:rsidRPr="00915954">
        <w:rPr>
          <w:rFonts w:cs="Arial"/>
          <w:color w:val="800000"/>
          <w:sz w:val="20"/>
        </w:rPr>
        <w:t>fisheries</w:t>
      </w:r>
    </w:p>
    <w:p w14:paraId="2669ECA8" w14:textId="77777777" w:rsidR="0034254F" w:rsidRDefault="0034254F" w:rsidP="0034254F">
      <w:pPr>
        <w:numPr>
          <w:ilvl w:val="0"/>
          <w:numId w:val="6"/>
        </w:numPr>
        <w:tabs>
          <w:tab w:val="left" w:pos="602"/>
        </w:tabs>
        <w:spacing w:after="60"/>
        <w:ind w:left="602" w:hanging="140"/>
        <w:contextualSpacing/>
        <w:rPr>
          <w:rFonts w:cs="Arial"/>
          <w:color w:val="800000"/>
          <w:sz w:val="20"/>
        </w:rPr>
      </w:pPr>
      <w:r w:rsidRPr="00915954">
        <w:rPr>
          <w:rFonts w:cs="Arial"/>
          <w:color w:val="800000"/>
          <w:sz w:val="20"/>
        </w:rPr>
        <w:t>infrastructure development</w:t>
      </w:r>
    </w:p>
    <w:p w14:paraId="48A8C019" w14:textId="77777777" w:rsidR="0034254F" w:rsidRPr="00915954" w:rsidRDefault="0034254F" w:rsidP="0034254F">
      <w:pPr>
        <w:numPr>
          <w:ilvl w:val="0"/>
          <w:numId w:val="6"/>
        </w:numPr>
        <w:tabs>
          <w:tab w:val="left" w:pos="602"/>
        </w:tabs>
        <w:spacing w:after="60"/>
        <w:ind w:left="602" w:hanging="140"/>
        <w:contextualSpacing/>
        <w:rPr>
          <w:rFonts w:cs="Arial"/>
          <w:color w:val="800000"/>
          <w:sz w:val="20"/>
        </w:rPr>
      </w:pPr>
      <w:r w:rsidRPr="00915954">
        <w:rPr>
          <w:rFonts w:cs="Arial"/>
          <w:color w:val="800000"/>
          <w:sz w:val="20"/>
        </w:rPr>
        <w:t>relocation of communities</w:t>
      </w:r>
    </w:p>
    <w:p w14:paraId="0CDE5B79" w14:textId="77777777" w:rsidR="0034254F" w:rsidRPr="001609A0" w:rsidRDefault="0034254F" w:rsidP="0034254F">
      <w:pPr>
        <w:pStyle w:val="Topicsub"/>
        <w:rPr>
          <w:rFonts w:cs="Arial"/>
          <w:szCs w:val="20"/>
        </w:rPr>
      </w:pPr>
      <w:r w:rsidRPr="001609A0">
        <w:rPr>
          <w:rFonts w:cs="Arial"/>
          <w:szCs w:val="20"/>
        </w:rPr>
        <w:t>Key questions:</w:t>
      </w:r>
    </w:p>
    <w:p w14:paraId="4967E302" w14:textId="77777777" w:rsidR="0034254F" w:rsidRDefault="0034254F" w:rsidP="0034254F">
      <w:pPr>
        <w:numPr>
          <w:ilvl w:val="0"/>
          <w:numId w:val="6"/>
        </w:numPr>
        <w:spacing w:after="60"/>
        <w:ind w:left="602" w:hanging="140"/>
        <w:contextualSpacing/>
        <w:rPr>
          <w:rFonts w:cs="Arial"/>
          <w:color w:val="800000"/>
          <w:sz w:val="20"/>
        </w:rPr>
      </w:pPr>
      <w:r w:rsidRPr="001609A0">
        <w:rPr>
          <w:rFonts w:cs="Arial"/>
          <w:color w:val="800000"/>
          <w:sz w:val="20"/>
        </w:rPr>
        <w:t>How should decisions about economic policy and resource management be made?</w:t>
      </w:r>
    </w:p>
    <w:p w14:paraId="317CAA74" w14:textId="77777777" w:rsidR="0034254F" w:rsidRPr="00EE0889" w:rsidRDefault="0034254F" w:rsidP="0034254F">
      <w:pPr>
        <w:numPr>
          <w:ilvl w:val="0"/>
          <w:numId w:val="6"/>
        </w:numPr>
        <w:spacing w:after="60"/>
        <w:ind w:left="602" w:hanging="140"/>
        <w:contextualSpacing/>
        <w:rPr>
          <w:rFonts w:cs="Arial"/>
          <w:color w:val="800000"/>
          <w:sz w:val="20"/>
        </w:rPr>
      </w:pPr>
      <w:r w:rsidRPr="00EE0889">
        <w:rPr>
          <w:rFonts w:cs="Arial"/>
          <w:color w:val="800000"/>
          <w:sz w:val="20"/>
        </w:rPr>
        <w:t>How should societies balance economic development with the protection of the environment?</w:t>
      </w:r>
    </w:p>
    <w:p w14:paraId="16A3FF1B" w14:textId="77777777" w:rsidR="0034254F" w:rsidRDefault="0034254F">
      <w:pPr>
        <w:pStyle w:val="CommentText"/>
      </w:pPr>
    </w:p>
  </w:comment>
  <w:comment w:id="6" w:author="Public Schools" w:date="2019-03-20T19:18:00Z" w:initials="PS">
    <w:p w14:paraId="2C7E75EB" w14:textId="77777777" w:rsidR="0034254F" w:rsidRPr="00BF4B68" w:rsidRDefault="0034254F" w:rsidP="0034254F">
      <w:pPr>
        <w:numPr>
          <w:ilvl w:val="0"/>
          <w:numId w:val="1"/>
        </w:numPr>
        <w:tabs>
          <w:tab w:val="clear" w:pos="600"/>
        </w:tabs>
        <w:spacing w:after="60"/>
        <w:ind w:left="605" w:hanging="142"/>
        <w:contextualSpacing/>
      </w:pPr>
      <w:r>
        <w:rPr>
          <w:rStyle w:val="CommentReference"/>
        </w:rPr>
        <w:annotationRef/>
      </w:r>
      <w:r w:rsidRPr="00BF4B68">
        <w:t xml:space="preserve">local Yukon First Nations understandings of body systems in humans and animals. </w:t>
      </w:r>
    </w:p>
    <w:p w14:paraId="0A7E7A50" w14:textId="77777777" w:rsidR="0034254F" w:rsidRPr="00E27397" w:rsidRDefault="0034254F" w:rsidP="0034254F">
      <w:pPr>
        <w:pStyle w:val="ListParagraphindent"/>
        <w:numPr>
          <w:ilvl w:val="1"/>
          <w:numId w:val="4"/>
        </w:numPr>
        <w:tabs>
          <w:tab w:val="clear" w:pos="480"/>
          <w:tab w:val="left" w:pos="1597"/>
        </w:tabs>
        <w:ind w:left="1597" w:hanging="283"/>
        <w:rPr>
          <w:b/>
          <w:color w:val="640000"/>
          <w:szCs w:val="22"/>
        </w:rPr>
      </w:pPr>
      <w:r w:rsidRPr="00BF4B68">
        <w:rPr>
          <w:color w:val="640000"/>
        </w:rPr>
        <w:t xml:space="preserve">local examples illustrate how survival is dependent on the ability to adjust to changing environmental conditions (e.g., salmon migration from </w:t>
      </w:r>
      <w:r w:rsidRPr="00BF4B68">
        <w:rPr>
          <w:rFonts w:cs="Calibri"/>
          <w:color w:val="640000"/>
        </w:rPr>
        <w:t xml:space="preserve">salt water to fresh water </w:t>
      </w:r>
      <w:r>
        <w:rPr>
          <w:rFonts w:cs="Calibri"/>
          <w:color w:val="640000"/>
        </w:rPr>
        <w:t>—</w:t>
      </w:r>
      <w:r w:rsidRPr="00BF4B68">
        <w:rPr>
          <w:rFonts w:cs="Calibri"/>
          <w:color w:val="640000"/>
        </w:rPr>
        <w:t xml:space="preserve"> colour </w:t>
      </w:r>
      <w:r w:rsidRPr="00FD5B94">
        <w:rPr>
          <w:rFonts w:cs="Calibri"/>
          <w:color w:val="640000"/>
        </w:rPr>
        <w:t>change, development</w:t>
      </w:r>
      <w:r w:rsidRPr="00E27397">
        <w:rPr>
          <w:rFonts w:cs="Calibri"/>
          <w:color w:val="640000"/>
        </w:rPr>
        <w:t xml:space="preserve"> of reproductive organs, using chemicals and other cues to find their home spawning site, spawning)</w:t>
      </w:r>
    </w:p>
    <w:p w14:paraId="3126FC8C" w14:textId="77777777" w:rsidR="0034254F" w:rsidRPr="00E27397" w:rsidRDefault="0034254F" w:rsidP="0034254F">
      <w:pPr>
        <w:pStyle w:val="ListParagraphindent"/>
        <w:tabs>
          <w:tab w:val="clear" w:pos="360"/>
          <w:tab w:val="clear" w:pos="480"/>
          <w:tab w:val="left" w:pos="1597"/>
        </w:tabs>
        <w:ind w:left="1597" w:hanging="283"/>
        <w:rPr>
          <w:b/>
          <w:color w:val="640000"/>
          <w:szCs w:val="22"/>
        </w:rPr>
      </w:pPr>
      <w:r w:rsidRPr="00E27397">
        <w:rPr>
          <w:color w:val="640000"/>
        </w:rPr>
        <w:t>local Yukon First Nations knowledge of the importance of various organs and ways to keep them healthy (e.g., traditional diet,)</w:t>
      </w:r>
    </w:p>
    <w:p w14:paraId="3FB34427" w14:textId="77777777" w:rsidR="0034254F" w:rsidRDefault="0034254F">
      <w:pPr>
        <w:pStyle w:val="CommentText"/>
      </w:pPr>
    </w:p>
  </w:comment>
  <w:comment w:id="7" w:author="Public Schools" w:date="2019-03-20T19:34:00Z" w:initials="PS">
    <w:p w14:paraId="057DE6B2" w14:textId="61EE102C" w:rsidR="00C1672F" w:rsidRDefault="00C1672F">
      <w:pPr>
        <w:pStyle w:val="CommentText"/>
      </w:pPr>
      <w:r>
        <w:rPr>
          <w:rStyle w:val="CommentReference"/>
        </w:rPr>
        <w:annotationRef/>
      </w:r>
      <w:r>
        <w:t xml:space="preserve">a discussion with Elders regarding how whales parallel human functions would be strongly recommended </w:t>
      </w:r>
      <w:bookmarkStart w:id="8" w:name="_GoBack"/>
      <w:bookmarkEnd w:id="8"/>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5EEE0" w14:textId="77777777" w:rsidR="00720417" w:rsidRDefault="00720417" w:rsidP="00D64FAC">
      <w:r>
        <w:separator/>
      </w:r>
    </w:p>
  </w:endnote>
  <w:endnote w:type="continuationSeparator" w:id="0">
    <w:p w14:paraId="606A9C06" w14:textId="77777777" w:rsidR="00720417" w:rsidRDefault="00720417" w:rsidP="00D64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D10813" w14:textId="77777777" w:rsidR="00720417" w:rsidRDefault="00720417" w:rsidP="00D64FAC">
      <w:r>
        <w:separator/>
      </w:r>
    </w:p>
  </w:footnote>
  <w:footnote w:type="continuationSeparator" w:id="0">
    <w:p w14:paraId="282DBE40" w14:textId="77777777" w:rsidR="00720417" w:rsidRDefault="00720417" w:rsidP="00D64FA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C65EA" w14:textId="77777777" w:rsidR="00720417" w:rsidRPr="00D64FAC" w:rsidRDefault="00720417" w:rsidP="00D64FAC">
    <w:pPr>
      <w:contextualSpacing/>
      <w:jc w:val="right"/>
      <w:rPr>
        <w:b/>
        <w:sz w:val="18"/>
      </w:rPr>
    </w:pPr>
    <w:r w:rsidRPr="00D64FAC">
      <w:rPr>
        <w:b/>
        <w:noProof/>
        <w:sz w:val="18"/>
      </w:rPr>
      <w:drawing>
        <wp:anchor distT="0" distB="0" distL="114300" distR="114300" simplePos="0" relativeHeight="251659264" behindDoc="0" locked="0" layoutInCell="1" allowOverlap="1" wp14:anchorId="1C2A99B5" wp14:editId="29577498">
          <wp:simplePos x="0" y="0"/>
          <wp:positionH relativeFrom="column">
            <wp:posOffset>-447675</wp:posOffset>
          </wp:positionH>
          <wp:positionV relativeFrom="paragraph">
            <wp:posOffset>-178435</wp:posOffset>
          </wp:positionV>
          <wp:extent cx="1905000" cy="685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YWordmark_2018_CMYK.eps"/>
                  <pic:cNvPicPr/>
                </pic:nvPicPr>
                <pic:blipFill>
                  <a:blip r:embed="rId1">
                    <a:extLst>
                      <a:ext uri="{28A0092B-C50C-407E-A947-70E740481C1C}">
                        <a14:useLocalDpi xmlns:a14="http://schemas.microsoft.com/office/drawing/2010/main" val="0"/>
                      </a:ext>
                    </a:extLst>
                  </a:blip>
                  <a:stretch>
                    <a:fillRect/>
                  </a:stretch>
                </pic:blipFill>
                <pic:spPr>
                  <a:xfrm>
                    <a:off x="0" y="0"/>
                    <a:ext cx="1905000" cy="685800"/>
                  </a:xfrm>
                  <a:prstGeom prst="rect">
                    <a:avLst/>
                  </a:prstGeom>
                </pic:spPr>
              </pic:pic>
            </a:graphicData>
          </a:graphic>
        </wp:anchor>
      </w:drawing>
    </w:r>
    <w:r w:rsidRPr="00D64FAC">
      <w:rPr>
        <w:b/>
        <w:sz w:val="18"/>
      </w:rPr>
      <w:t>Yukon Department of Environment</w:t>
    </w:r>
  </w:p>
  <w:p w14:paraId="273EA058" w14:textId="77777777" w:rsidR="00720417" w:rsidRPr="00D64FAC" w:rsidRDefault="00720417" w:rsidP="00D64FAC">
    <w:pPr>
      <w:tabs>
        <w:tab w:val="left" w:pos="5040"/>
        <w:tab w:val="right" w:pos="17280"/>
      </w:tabs>
      <w:contextualSpacing/>
      <w:rPr>
        <w:b/>
        <w:sz w:val="18"/>
      </w:rPr>
    </w:pPr>
    <w:r w:rsidRPr="00D64FAC">
      <w:rPr>
        <w:b/>
        <w:sz w:val="18"/>
      </w:rPr>
      <w:tab/>
    </w:r>
    <w:r w:rsidRPr="00D64FAC">
      <w:rPr>
        <w:b/>
        <w:sz w:val="18"/>
      </w:rPr>
      <w:tab/>
      <w:t xml:space="preserve">Environmental Education and Youth Programs </w:t>
    </w:r>
  </w:p>
  <w:p w14:paraId="289A1DBF" w14:textId="77777777" w:rsidR="00720417" w:rsidRPr="00D64FAC" w:rsidRDefault="00720417" w:rsidP="00D64FAC">
    <w:pPr>
      <w:contextualSpacing/>
      <w:jc w:val="right"/>
      <w:rPr>
        <w:b/>
        <w:sz w:val="18"/>
      </w:rPr>
    </w:pPr>
    <w:r w:rsidRPr="00D64FAC">
      <w:rPr>
        <w:b/>
        <w:sz w:val="18"/>
      </w:rPr>
      <w:t>867.667.3675</w:t>
    </w:r>
  </w:p>
  <w:p w14:paraId="3B73F0B1" w14:textId="77777777" w:rsidR="00720417" w:rsidRDefault="00C1672F" w:rsidP="00D64FAC">
    <w:pPr>
      <w:jc w:val="right"/>
    </w:pPr>
    <w:hyperlink r:id="rId2" w:history="1">
      <w:r w:rsidR="00720417" w:rsidRPr="00D64FAC">
        <w:rPr>
          <w:rStyle w:val="Hyperlink"/>
          <w:sz w:val="18"/>
        </w:rPr>
        <w:t>envirowild@gov.yk.ca</w:t>
      </w:r>
    </w:hyperlink>
  </w:p>
  <w:p w14:paraId="69E59B01" w14:textId="77777777" w:rsidR="00720417" w:rsidRDefault="0072041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74947"/>
    <w:multiLevelType w:val="hybridMultilevel"/>
    <w:tmpl w:val="EB0231AC"/>
    <w:lvl w:ilvl="0" w:tplc="690A0C3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8DC5A2D"/>
    <w:multiLevelType w:val="hybridMultilevel"/>
    <w:tmpl w:val="25629514"/>
    <w:lvl w:ilvl="0" w:tplc="88444350">
      <w:start w:val="1"/>
      <w:numFmt w:val="bullet"/>
      <w:lvlText w:val=""/>
      <w:lvlJc w:val="left"/>
      <w:pPr>
        <w:ind w:left="644" w:hanging="360"/>
      </w:pPr>
      <w:rPr>
        <w:rFonts w:ascii="Symbol" w:hAnsi="Symbol" w:hint="default"/>
        <w:color w:val="auto"/>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nsid w:val="5A247076"/>
    <w:multiLevelType w:val="hybridMultilevel"/>
    <w:tmpl w:val="450EAF50"/>
    <w:lvl w:ilvl="0" w:tplc="4C4C7A32">
      <w:start w:val="1"/>
      <w:numFmt w:val="bullet"/>
      <w:lvlText w:val=""/>
      <w:lvlJc w:val="left"/>
      <w:pPr>
        <w:tabs>
          <w:tab w:val="num" w:pos="510"/>
        </w:tabs>
        <w:ind w:left="510" w:hanging="240"/>
      </w:pPr>
      <w:rPr>
        <w:rFonts w:ascii="Symbol" w:hAnsi="Symbol" w:hint="default"/>
        <w:color w:val="auto"/>
      </w:rPr>
    </w:lvl>
    <w:lvl w:ilvl="1" w:tplc="F2DC6AC6">
      <w:start w:val="1"/>
      <w:numFmt w:val="bullet"/>
      <w:lvlText w:val="–"/>
      <w:lvlJc w:val="left"/>
      <w:pPr>
        <w:ind w:left="1440" w:hanging="360"/>
      </w:pPr>
      <w:rPr>
        <w:rFonts w:ascii="Courier New" w:hAnsi="Courier New" w:hint="default"/>
        <w:color w:val="auto"/>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Wingdings"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Wingdings"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62790B88"/>
    <w:multiLevelType w:val="hybridMultilevel"/>
    <w:tmpl w:val="F20C51C0"/>
    <w:lvl w:ilvl="0" w:tplc="4C4C7A32">
      <w:start w:val="1"/>
      <w:numFmt w:val="bullet"/>
      <w:lvlText w:val=""/>
      <w:lvlJc w:val="left"/>
      <w:pPr>
        <w:tabs>
          <w:tab w:val="num" w:pos="510"/>
        </w:tabs>
        <w:ind w:left="510" w:hanging="240"/>
      </w:pPr>
      <w:rPr>
        <w:rFonts w:ascii="Symbol" w:hAnsi="Symbol" w:hint="default"/>
        <w:color w:val="auto"/>
      </w:rPr>
    </w:lvl>
    <w:lvl w:ilvl="1" w:tplc="B7ACBF64">
      <w:start w:val="1"/>
      <w:numFmt w:val="bullet"/>
      <w:pStyle w:val="ListParagraphindent"/>
      <w:lvlText w:val="–"/>
      <w:lvlJc w:val="left"/>
      <w:pPr>
        <w:ind w:left="2061" w:hanging="360"/>
      </w:pPr>
      <w:rPr>
        <w:rFonts w:ascii="Courier New" w:hAnsi="Courier New" w:hint="default"/>
        <w:color w:val="auto"/>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Wingdings"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Wingdings"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689853F9"/>
    <w:multiLevelType w:val="multilevel"/>
    <w:tmpl w:val="75303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8FC22F2"/>
    <w:multiLevelType w:val="hybridMultilevel"/>
    <w:tmpl w:val="8138C788"/>
    <w:lvl w:ilvl="0" w:tplc="B1FA328C">
      <w:start w:val="1"/>
      <w:numFmt w:val="bullet"/>
      <w:pStyle w:val="ListParagraph"/>
      <w:lvlText w:val=""/>
      <w:lvlJc w:val="left"/>
      <w:pPr>
        <w:tabs>
          <w:tab w:val="num" w:pos="600"/>
        </w:tabs>
        <w:ind w:left="600" w:hanging="240"/>
      </w:pPr>
      <w:rPr>
        <w:rFonts w:ascii="Symbol" w:hAnsi="Symbol" w:hint="default"/>
      </w:rPr>
    </w:lvl>
    <w:lvl w:ilvl="1" w:tplc="10090003">
      <w:start w:val="1"/>
      <w:numFmt w:val="bullet"/>
      <w:lvlText w:val="o"/>
      <w:lvlJc w:val="left"/>
      <w:pPr>
        <w:ind w:left="1440" w:hanging="360"/>
      </w:pPr>
      <w:rPr>
        <w:rFonts w:ascii="Courier New" w:hAnsi="Courier New" w:cs="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Wingdings"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Wingdings" w:hint="default"/>
      </w:rPr>
    </w:lvl>
    <w:lvl w:ilvl="8" w:tplc="10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attachedTemplate r:id="rId1"/>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967"/>
    <w:rsid w:val="0034254F"/>
    <w:rsid w:val="003B10F2"/>
    <w:rsid w:val="005C6192"/>
    <w:rsid w:val="006B3B42"/>
    <w:rsid w:val="00704834"/>
    <w:rsid w:val="00720417"/>
    <w:rsid w:val="00873F8B"/>
    <w:rsid w:val="009B55EF"/>
    <w:rsid w:val="00A46825"/>
    <w:rsid w:val="00B12E7F"/>
    <w:rsid w:val="00B56967"/>
    <w:rsid w:val="00BD1285"/>
    <w:rsid w:val="00C1672F"/>
    <w:rsid w:val="00C22ECC"/>
    <w:rsid w:val="00D64FAC"/>
    <w:rsid w:val="00DE1D04"/>
    <w:rsid w:val="00E15E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0D5E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F8B"/>
    <w:pPr>
      <w:spacing w:after="0" w:line="240" w:lineRule="auto"/>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73F8B"/>
    <w:rPr>
      <w:color w:val="0000FF"/>
      <w:u w:val="single"/>
    </w:rPr>
  </w:style>
  <w:style w:type="paragraph" w:styleId="Header">
    <w:name w:val="header"/>
    <w:basedOn w:val="Normal"/>
    <w:link w:val="HeaderChar"/>
    <w:uiPriority w:val="99"/>
    <w:unhideWhenUsed/>
    <w:rsid w:val="00D64FAC"/>
    <w:pPr>
      <w:tabs>
        <w:tab w:val="center" w:pos="4680"/>
        <w:tab w:val="right" w:pos="9360"/>
      </w:tabs>
    </w:pPr>
  </w:style>
  <w:style w:type="character" w:customStyle="1" w:styleId="HeaderChar">
    <w:name w:val="Header Char"/>
    <w:basedOn w:val="DefaultParagraphFont"/>
    <w:link w:val="Header"/>
    <w:uiPriority w:val="99"/>
    <w:rsid w:val="00D64FAC"/>
    <w:rPr>
      <w:rFonts w:ascii="Arial" w:eastAsia="Times New Roman" w:hAnsi="Arial" w:cs="Times New Roman"/>
      <w:sz w:val="24"/>
      <w:szCs w:val="20"/>
    </w:rPr>
  </w:style>
  <w:style w:type="paragraph" w:styleId="Footer">
    <w:name w:val="footer"/>
    <w:basedOn w:val="Normal"/>
    <w:link w:val="FooterChar"/>
    <w:uiPriority w:val="99"/>
    <w:unhideWhenUsed/>
    <w:rsid w:val="00D64FAC"/>
    <w:pPr>
      <w:tabs>
        <w:tab w:val="center" w:pos="4680"/>
        <w:tab w:val="right" w:pos="9360"/>
      </w:tabs>
    </w:pPr>
  </w:style>
  <w:style w:type="character" w:customStyle="1" w:styleId="FooterChar">
    <w:name w:val="Footer Char"/>
    <w:basedOn w:val="DefaultParagraphFont"/>
    <w:link w:val="Footer"/>
    <w:uiPriority w:val="99"/>
    <w:rsid w:val="00D64FAC"/>
    <w:rPr>
      <w:rFonts w:ascii="Arial" w:eastAsia="Times New Roman" w:hAnsi="Arial" w:cs="Times New Roman"/>
      <w:sz w:val="24"/>
      <w:szCs w:val="20"/>
    </w:rPr>
  </w:style>
  <w:style w:type="table" w:styleId="TableGrid">
    <w:name w:val="Table Grid"/>
    <w:basedOn w:val="TableNormal"/>
    <w:uiPriority w:val="39"/>
    <w:rsid w:val="00D64F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1">
    <w:name w:val="CharAttribute1"/>
    <w:rsid w:val="00D64FAC"/>
    <w:rPr>
      <w:rFonts w:ascii="Calibri" w:eastAsia="Times New Roman"/>
      <w:sz w:val="18"/>
    </w:rPr>
  </w:style>
  <w:style w:type="paragraph" w:styleId="ListParagraph">
    <w:name w:val="List Paragraph"/>
    <w:basedOn w:val="Normal"/>
    <w:qFormat/>
    <w:rsid w:val="00D64FAC"/>
    <w:pPr>
      <w:numPr>
        <w:numId w:val="1"/>
      </w:numPr>
      <w:tabs>
        <w:tab w:val="left" w:pos="480"/>
      </w:tabs>
      <w:spacing w:after="60"/>
      <w:ind w:left="480"/>
      <w:contextualSpacing/>
    </w:pPr>
    <w:rPr>
      <w:rFonts w:cs="Arial"/>
      <w:sz w:val="20"/>
      <w:szCs w:val="24"/>
      <w:lang w:val="en-CA" w:eastAsia="en-CA"/>
    </w:rPr>
  </w:style>
  <w:style w:type="character" w:styleId="CommentReference">
    <w:name w:val="annotation reference"/>
    <w:basedOn w:val="DefaultParagraphFont"/>
    <w:uiPriority w:val="99"/>
    <w:semiHidden/>
    <w:unhideWhenUsed/>
    <w:rsid w:val="00720417"/>
    <w:rPr>
      <w:sz w:val="18"/>
      <w:szCs w:val="18"/>
    </w:rPr>
  </w:style>
  <w:style w:type="paragraph" w:styleId="CommentText">
    <w:name w:val="annotation text"/>
    <w:basedOn w:val="Normal"/>
    <w:link w:val="CommentTextChar"/>
    <w:uiPriority w:val="99"/>
    <w:semiHidden/>
    <w:unhideWhenUsed/>
    <w:rsid w:val="00720417"/>
    <w:rPr>
      <w:szCs w:val="24"/>
    </w:rPr>
  </w:style>
  <w:style w:type="character" w:customStyle="1" w:styleId="CommentTextChar">
    <w:name w:val="Comment Text Char"/>
    <w:basedOn w:val="DefaultParagraphFont"/>
    <w:link w:val="CommentText"/>
    <w:uiPriority w:val="99"/>
    <w:semiHidden/>
    <w:rsid w:val="00720417"/>
    <w:rPr>
      <w:rFonts w:ascii="Arial" w:eastAsia="Times New Roman" w:hAnsi="Arial" w:cs="Times New Roman"/>
      <w:sz w:val="24"/>
      <w:szCs w:val="24"/>
    </w:rPr>
  </w:style>
  <w:style w:type="paragraph" w:styleId="CommentSubject">
    <w:name w:val="annotation subject"/>
    <w:basedOn w:val="CommentText"/>
    <w:next w:val="CommentText"/>
    <w:link w:val="CommentSubjectChar"/>
    <w:uiPriority w:val="99"/>
    <w:semiHidden/>
    <w:unhideWhenUsed/>
    <w:rsid w:val="00720417"/>
    <w:rPr>
      <w:b/>
      <w:bCs/>
      <w:sz w:val="20"/>
      <w:szCs w:val="20"/>
    </w:rPr>
  </w:style>
  <w:style w:type="character" w:customStyle="1" w:styleId="CommentSubjectChar">
    <w:name w:val="Comment Subject Char"/>
    <w:basedOn w:val="CommentTextChar"/>
    <w:link w:val="CommentSubject"/>
    <w:uiPriority w:val="99"/>
    <w:semiHidden/>
    <w:rsid w:val="00720417"/>
    <w:rPr>
      <w:rFonts w:ascii="Arial" w:eastAsia="Times New Roman" w:hAnsi="Arial" w:cs="Times New Roman"/>
      <w:b/>
      <w:bCs/>
      <w:sz w:val="20"/>
      <w:szCs w:val="20"/>
    </w:rPr>
  </w:style>
  <w:style w:type="paragraph" w:styleId="BalloonText">
    <w:name w:val="Balloon Text"/>
    <w:basedOn w:val="Normal"/>
    <w:link w:val="BalloonTextChar"/>
    <w:uiPriority w:val="99"/>
    <w:semiHidden/>
    <w:unhideWhenUsed/>
    <w:rsid w:val="007204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0417"/>
    <w:rPr>
      <w:rFonts w:ascii="Lucida Grande" w:eastAsia="Times New Roman" w:hAnsi="Lucida Grande" w:cs="Lucida Grande"/>
      <w:sz w:val="18"/>
      <w:szCs w:val="18"/>
    </w:rPr>
  </w:style>
  <w:style w:type="paragraph" w:customStyle="1" w:styleId="ListParagraphindent">
    <w:name w:val="List Paragraph indent"/>
    <w:rsid w:val="0034254F"/>
    <w:pPr>
      <w:numPr>
        <w:ilvl w:val="1"/>
        <w:numId w:val="3"/>
      </w:numPr>
      <w:tabs>
        <w:tab w:val="num" w:pos="360"/>
        <w:tab w:val="left" w:pos="480"/>
      </w:tabs>
      <w:spacing w:after="40"/>
      <w:ind w:left="0" w:firstLine="0"/>
      <w:contextualSpacing/>
    </w:pPr>
    <w:rPr>
      <w:rFonts w:ascii="Arial" w:eastAsia="Times New Roman" w:hAnsi="Arial" w:cs="Arial"/>
      <w:bCs/>
      <w:sz w:val="20"/>
      <w:szCs w:val="20"/>
      <w:lang w:val="en-CA" w:eastAsia="en-CA"/>
    </w:rPr>
  </w:style>
  <w:style w:type="table" w:styleId="ColorfulList-Accent1">
    <w:name w:val="Colorful List Accent 1"/>
    <w:basedOn w:val="TableNormal"/>
    <w:uiPriority w:val="72"/>
    <w:rsid w:val="0034254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customStyle="1" w:styleId="Topic">
    <w:name w:val="Topic"/>
    <w:basedOn w:val="ListBullet"/>
    <w:rsid w:val="0034254F"/>
    <w:pPr>
      <w:widowControl w:val="0"/>
      <w:numPr>
        <w:numId w:val="0"/>
      </w:numPr>
      <w:spacing w:before="120" w:after="60"/>
    </w:pPr>
    <w:rPr>
      <w:b/>
      <w:sz w:val="20"/>
      <w:szCs w:val="22"/>
      <w:lang w:val="en-CA" w:bidi="en-US"/>
    </w:rPr>
  </w:style>
  <w:style w:type="paragraph" w:customStyle="1" w:styleId="Topicsub">
    <w:name w:val="Topic sub"/>
    <w:basedOn w:val="Normal"/>
    <w:rsid w:val="0034254F"/>
    <w:pPr>
      <w:spacing w:after="60"/>
    </w:pPr>
    <w:rPr>
      <w:i/>
      <w:sz w:val="20"/>
      <w:szCs w:val="24"/>
    </w:rPr>
  </w:style>
  <w:style w:type="paragraph" w:styleId="ListBullet">
    <w:name w:val="List Bullet"/>
    <w:basedOn w:val="Normal"/>
    <w:uiPriority w:val="99"/>
    <w:semiHidden/>
    <w:unhideWhenUsed/>
    <w:rsid w:val="0034254F"/>
    <w:pPr>
      <w:numPr>
        <w:numId w:val="6"/>
      </w:numPr>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F8B"/>
    <w:pPr>
      <w:spacing w:after="0" w:line="240" w:lineRule="auto"/>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73F8B"/>
    <w:rPr>
      <w:color w:val="0000FF"/>
      <w:u w:val="single"/>
    </w:rPr>
  </w:style>
  <w:style w:type="paragraph" w:styleId="Header">
    <w:name w:val="header"/>
    <w:basedOn w:val="Normal"/>
    <w:link w:val="HeaderChar"/>
    <w:uiPriority w:val="99"/>
    <w:unhideWhenUsed/>
    <w:rsid w:val="00D64FAC"/>
    <w:pPr>
      <w:tabs>
        <w:tab w:val="center" w:pos="4680"/>
        <w:tab w:val="right" w:pos="9360"/>
      </w:tabs>
    </w:pPr>
  </w:style>
  <w:style w:type="character" w:customStyle="1" w:styleId="HeaderChar">
    <w:name w:val="Header Char"/>
    <w:basedOn w:val="DefaultParagraphFont"/>
    <w:link w:val="Header"/>
    <w:uiPriority w:val="99"/>
    <w:rsid w:val="00D64FAC"/>
    <w:rPr>
      <w:rFonts w:ascii="Arial" w:eastAsia="Times New Roman" w:hAnsi="Arial" w:cs="Times New Roman"/>
      <w:sz w:val="24"/>
      <w:szCs w:val="20"/>
    </w:rPr>
  </w:style>
  <w:style w:type="paragraph" w:styleId="Footer">
    <w:name w:val="footer"/>
    <w:basedOn w:val="Normal"/>
    <w:link w:val="FooterChar"/>
    <w:uiPriority w:val="99"/>
    <w:unhideWhenUsed/>
    <w:rsid w:val="00D64FAC"/>
    <w:pPr>
      <w:tabs>
        <w:tab w:val="center" w:pos="4680"/>
        <w:tab w:val="right" w:pos="9360"/>
      </w:tabs>
    </w:pPr>
  </w:style>
  <w:style w:type="character" w:customStyle="1" w:styleId="FooterChar">
    <w:name w:val="Footer Char"/>
    <w:basedOn w:val="DefaultParagraphFont"/>
    <w:link w:val="Footer"/>
    <w:uiPriority w:val="99"/>
    <w:rsid w:val="00D64FAC"/>
    <w:rPr>
      <w:rFonts w:ascii="Arial" w:eastAsia="Times New Roman" w:hAnsi="Arial" w:cs="Times New Roman"/>
      <w:sz w:val="24"/>
      <w:szCs w:val="20"/>
    </w:rPr>
  </w:style>
  <w:style w:type="table" w:styleId="TableGrid">
    <w:name w:val="Table Grid"/>
    <w:basedOn w:val="TableNormal"/>
    <w:uiPriority w:val="39"/>
    <w:rsid w:val="00D64F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1">
    <w:name w:val="CharAttribute1"/>
    <w:rsid w:val="00D64FAC"/>
    <w:rPr>
      <w:rFonts w:ascii="Calibri" w:eastAsia="Times New Roman"/>
      <w:sz w:val="18"/>
    </w:rPr>
  </w:style>
  <w:style w:type="paragraph" w:styleId="ListParagraph">
    <w:name w:val="List Paragraph"/>
    <w:basedOn w:val="Normal"/>
    <w:qFormat/>
    <w:rsid w:val="00D64FAC"/>
    <w:pPr>
      <w:numPr>
        <w:numId w:val="1"/>
      </w:numPr>
      <w:tabs>
        <w:tab w:val="left" w:pos="480"/>
      </w:tabs>
      <w:spacing w:after="60"/>
      <w:ind w:left="480"/>
      <w:contextualSpacing/>
    </w:pPr>
    <w:rPr>
      <w:rFonts w:cs="Arial"/>
      <w:sz w:val="20"/>
      <w:szCs w:val="24"/>
      <w:lang w:val="en-CA" w:eastAsia="en-CA"/>
    </w:rPr>
  </w:style>
  <w:style w:type="character" w:styleId="CommentReference">
    <w:name w:val="annotation reference"/>
    <w:basedOn w:val="DefaultParagraphFont"/>
    <w:uiPriority w:val="99"/>
    <w:semiHidden/>
    <w:unhideWhenUsed/>
    <w:rsid w:val="00720417"/>
    <w:rPr>
      <w:sz w:val="18"/>
      <w:szCs w:val="18"/>
    </w:rPr>
  </w:style>
  <w:style w:type="paragraph" w:styleId="CommentText">
    <w:name w:val="annotation text"/>
    <w:basedOn w:val="Normal"/>
    <w:link w:val="CommentTextChar"/>
    <w:uiPriority w:val="99"/>
    <w:semiHidden/>
    <w:unhideWhenUsed/>
    <w:rsid w:val="00720417"/>
    <w:rPr>
      <w:szCs w:val="24"/>
    </w:rPr>
  </w:style>
  <w:style w:type="character" w:customStyle="1" w:styleId="CommentTextChar">
    <w:name w:val="Comment Text Char"/>
    <w:basedOn w:val="DefaultParagraphFont"/>
    <w:link w:val="CommentText"/>
    <w:uiPriority w:val="99"/>
    <w:semiHidden/>
    <w:rsid w:val="00720417"/>
    <w:rPr>
      <w:rFonts w:ascii="Arial" w:eastAsia="Times New Roman" w:hAnsi="Arial" w:cs="Times New Roman"/>
      <w:sz w:val="24"/>
      <w:szCs w:val="24"/>
    </w:rPr>
  </w:style>
  <w:style w:type="paragraph" w:styleId="CommentSubject">
    <w:name w:val="annotation subject"/>
    <w:basedOn w:val="CommentText"/>
    <w:next w:val="CommentText"/>
    <w:link w:val="CommentSubjectChar"/>
    <w:uiPriority w:val="99"/>
    <w:semiHidden/>
    <w:unhideWhenUsed/>
    <w:rsid w:val="00720417"/>
    <w:rPr>
      <w:b/>
      <w:bCs/>
      <w:sz w:val="20"/>
      <w:szCs w:val="20"/>
    </w:rPr>
  </w:style>
  <w:style w:type="character" w:customStyle="1" w:styleId="CommentSubjectChar">
    <w:name w:val="Comment Subject Char"/>
    <w:basedOn w:val="CommentTextChar"/>
    <w:link w:val="CommentSubject"/>
    <w:uiPriority w:val="99"/>
    <w:semiHidden/>
    <w:rsid w:val="00720417"/>
    <w:rPr>
      <w:rFonts w:ascii="Arial" w:eastAsia="Times New Roman" w:hAnsi="Arial" w:cs="Times New Roman"/>
      <w:b/>
      <w:bCs/>
      <w:sz w:val="20"/>
      <w:szCs w:val="20"/>
    </w:rPr>
  </w:style>
  <w:style w:type="paragraph" w:styleId="BalloonText">
    <w:name w:val="Balloon Text"/>
    <w:basedOn w:val="Normal"/>
    <w:link w:val="BalloonTextChar"/>
    <w:uiPriority w:val="99"/>
    <w:semiHidden/>
    <w:unhideWhenUsed/>
    <w:rsid w:val="007204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0417"/>
    <w:rPr>
      <w:rFonts w:ascii="Lucida Grande" w:eastAsia="Times New Roman" w:hAnsi="Lucida Grande" w:cs="Lucida Grande"/>
      <w:sz w:val="18"/>
      <w:szCs w:val="18"/>
    </w:rPr>
  </w:style>
  <w:style w:type="paragraph" w:customStyle="1" w:styleId="ListParagraphindent">
    <w:name w:val="List Paragraph indent"/>
    <w:rsid w:val="0034254F"/>
    <w:pPr>
      <w:numPr>
        <w:ilvl w:val="1"/>
        <w:numId w:val="3"/>
      </w:numPr>
      <w:tabs>
        <w:tab w:val="num" w:pos="360"/>
        <w:tab w:val="left" w:pos="480"/>
      </w:tabs>
      <w:spacing w:after="40"/>
      <w:ind w:left="0" w:firstLine="0"/>
      <w:contextualSpacing/>
    </w:pPr>
    <w:rPr>
      <w:rFonts w:ascii="Arial" w:eastAsia="Times New Roman" w:hAnsi="Arial" w:cs="Arial"/>
      <w:bCs/>
      <w:sz w:val="20"/>
      <w:szCs w:val="20"/>
      <w:lang w:val="en-CA" w:eastAsia="en-CA"/>
    </w:rPr>
  </w:style>
  <w:style w:type="table" w:styleId="ColorfulList-Accent1">
    <w:name w:val="Colorful List Accent 1"/>
    <w:basedOn w:val="TableNormal"/>
    <w:uiPriority w:val="72"/>
    <w:rsid w:val="0034254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customStyle="1" w:styleId="Topic">
    <w:name w:val="Topic"/>
    <w:basedOn w:val="ListBullet"/>
    <w:rsid w:val="0034254F"/>
    <w:pPr>
      <w:widowControl w:val="0"/>
      <w:numPr>
        <w:numId w:val="0"/>
      </w:numPr>
      <w:spacing w:before="120" w:after="60"/>
    </w:pPr>
    <w:rPr>
      <w:b/>
      <w:sz w:val="20"/>
      <w:szCs w:val="22"/>
      <w:lang w:val="en-CA" w:bidi="en-US"/>
    </w:rPr>
  </w:style>
  <w:style w:type="paragraph" w:customStyle="1" w:styleId="Topicsub">
    <w:name w:val="Topic sub"/>
    <w:basedOn w:val="Normal"/>
    <w:rsid w:val="0034254F"/>
    <w:pPr>
      <w:spacing w:after="60"/>
    </w:pPr>
    <w:rPr>
      <w:i/>
      <w:sz w:val="20"/>
      <w:szCs w:val="24"/>
    </w:rPr>
  </w:style>
  <w:style w:type="paragraph" w:styleId="ListBullet">
    <w:name w:val="List Bullet"/>
    <w:basedOn w:val="Normal"/>
    <w:uiPriority w:val="99"/>
    <w:semiHidden/>
    <w:unhideWhenUsed/>
    <w:rsid w:val="0034254F"/>
    <w:pPr>
      <w:numPr>
        <w:numId w:val="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8253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comments" Target="comments.xml"/><Relationship Id="rId12" Type="http://schemas.openxmlformats.org/officeDocument/2006/relationships/hyperlink" Target="mailto:curriculum@gov.yk.ca" TargetMode="External"/><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remy.rodden@gov.yk.ca" TargetMode="External"/><Relationship Id="rId10" Type="http://schemas.openxmlformats.org/officeDocument/2006/relationships/hyperlink" Target="https://curriculum.gov.bc.ca/curriculu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 Id="rId2" Type="http://schemas.openxmlformats.org/officeDocument/2006/relationships/hyperlink" Target="mailto:envirowild@gov.yk.c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youth\zManagement\_Education\Dept%20of%20Ed%20-%20Youth\Dept%20of%20Ed%20Approvals\Template_%20Agencies_Application_%20Kto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32A32-888E-6D41-939A-A81EC47D0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\youth\zManagement\_Education\Dept of Ed - Youth\Dept of Ed Approvals\Template_ Agencies_Application_ Kto10.dotx</Template>
  <TotalTime>8</TotalTime>
  <Pages>3</Pages>
  <Words>857</Words>
  <Characters>4890</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Government of Yukon</Company>
  <LinksUpToDate>false</LinksUpToDate>
  <CharactersWithSpaces>5736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Envlocal</dc:creator>
  <cp:keywords/>
  <dc:description/>
  <cp:lastModifiedBy>Public Schools</cp:lastModifiedBy>
  <cp:revision>3</cp:revision>
  <dcterms:created xsi:type="dcterms:W3CDTF">2019-03-21T03:24:00Z</dcterms:created>
  <dcterms:modified xsi:type="dcterms:W3CDTF">2019-03-21T03:34:00Z</dcterms:modified>
</cp:coreProperties>
</file>