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6A146" w14:textId="40379F17" w:rsidR="0048293E" w:rsidRDefault="0048293E"/>
    <w:p w14:paraId="30DF04DB" w14:textId="76CA14AE" w:rsidR="0048293E" w:rsidRDefault="0048293E"/>
    <w:p w14:paraId="257A5BAC" w14:textId="77777777" w:rsidR="0048293E" w:rsidRDefault="0048293E" w:rsidP="0048293E">
      <w:pPr>
        <w:rPr>
          <w:rFonts w:ascii="Nunito Sans" w:hAnsi="Nunito Sans"/>
          <w:b/>
        </w:rPr>
      </w:pPr>
    </w:p>
    <w:p w14:paraId="621B9B77" w14:textId="77777777" w:rsidR="0048293E" w:rsidRPr="006922A1" w:rsidRDefault="0048293E" w:rsidP="0048293E">
      <w:pPr>
        <w:rPr>
          <w:rFonts w:ascii="Nunito Sans" w:hAnsi="Nunito Sans"/>
          <w:b/>
        </w:rPr>
      </w:pPr>
      <w:r w:rsidRPr="006922A1">
        <w:rPr>
          <w:rFonts w:ascii="Nunito Sans" w:hAnsi="Nunito Sans"/>
          <w:b/>
        </w:rPr>
        <w:t>Application Form for Grades K – 12</w:t>
      </w:r>
    </w:p>
    <w:p w14:paraId="58281718" w14:textId="77777777" w:rsidR="0048293E" w:rsidRPr="006922A1" w:rsidRDefault="0048293E" w:rsidP="0048293E">
      <w:pPr>
        <w:rPr>
          <w:rFonts w:ascii="Nunito Sans" w:hAnsi="Nunito Sans"/>
          <w:b/>
        </w:rPr>
      </w:pPr>
      <w:r w:rsidRPr="006922A1">
        <w:rPr>
          <w:rFonts w:ascii="Nunito Sans" w:hAnsi="Nunito Sans"/>
          <w:b/>
        </w:rPr>
        <w:t>Projects, presentations, materials and resources in Yukon Schools</w:t>
      </w:r>
    </w:p>
    <w:p w14:paraId="150ADF05" w14:textId="77777777" w:rsidR="0048293E" w:rsidRPr="006922A1" w:rsidRDefault="0048293E" w:rsidP="0048293E">
      <w:pPr>
        <w:rPr>
          <w:rFonts w:ascii="Nunito Sans" w:hAnsi="Nunito Sans"/>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258"/>
        <w:gridCol w:w="2069"/>
        <w:gridCol w:w="2265"/>
        <w:gridCol w:w="2505"/>
      </w:tblGrid>
      <w:tr w:rsidR="0048293E" w:rsidRPr="006922A1" w14:paraId="514CF6A3" w14:textId="77777777" w:rsidTr="00071702">
        <w:trPr>
          <w:trHeight w:val="539"/>
        </w:trPr>
        <w:tc>
          <w:tcPr>
            <w:tcW w:w="9355" w:type="dxa"/>
            <w:gridSpan w:val="5"/>
            <w:shd w:val="clear" w:color="auto" w:fill="FFFFFF" w:themeFill="background1"/>
          </w:tcPr>
          <w:p w14:paraId="5D1A7A7D" w14:textId="77777777"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Application for: Projects, Presentations __</w:t>
            </w:r>
            <w:r>
              <w:rPr>
                <w:rFonts w:ascii="Nunito Sans" w:hAnsi="Nunito Sans" w:cs="Arial"/>
                <w:strike/>
              </w:rPr>
              <w:t>X</w:t>
            </w:r>
            <w:r w:rsidRPr="006922A1">
              <w:rPr>
                <w:rFonts w:ascii="Nunito Sans" w:hAnsi="Nunito Sans" w:cs="Arial"/>
              </w:rPr>
              <w:t>___</w:t>
            </w:r>
          </w:p>
          <w:p w14:paraId="5BD9E5AD" w14:textId="77777777" w:rsidR="0048293E" w:rsidRPr="006922A1" w:rsidRDefault="0048293E" w:rsidP="00071702">
            <w:pPr>
              <w:widowControl w:val="0"/>
              <w:autoSpaceDE w:val="0"/>
              <w:autoSpaceDN w:val="0"/>
              <w:adjustRightInd w:val="0"/>
              <w:ind w:firstLine="1507"/>
              <w:rPr>
                <w:rFonts w:ascii="Nunito Sans" w:hAnsi="Nunito Sans" w:cs="Arial"/>
              </w:rPr>
            </w:pPr>
            <w:r w:rsidRPr="006922A1">
              <w:rPr>
                <w:rFonts w:ascii="Nunito Sans" w:hAnsi="Nunito Sans" w:cs="Arial"/>
              </w:rPr>
              <w:t>Resources, Materials ___</w:t>
            </w:r>
            <w:r>
              <w:rPr>
                <w:rFonts w:ascii="Nunito Sans" w:hAnsi="Nunito Sans" w:cs="Arial"/>
              </w:rPr>
              <w:t>X</w:t>
            </w:r>
            <w:r w:rsidRPr="006922A1">
              <w:rPr>
                <w:rFonts w:ascii="Nunito Sans" w:hAnsi="Nunito Sans" w:cs="Arial"/>
              </w:rPr>
              <w:t>__</w:t>
            </w:r>
          </w:p>
        </w:tc>
      </w:tr>
      <w:tr w:rsidR="0048293E" w:rsidRPr="006922A1" w14:paraId="6AC3BD58" w14:textId="77777777" w:rsidTr="00071702">
        <w:trPr>
          <w:trHeight w:val="2523"/>
        </w:trPr>
        <w:tc>
          <w:tcPr>
            <w:tcW w:w="9355" w:type="dxa"/>
            <w:gridSpan w:val="5"/>
          </w:tcPr>
          <w:p w14:paraId="109EAE6C" w14:textId="77777777"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Agency/Department:</w:t>
            </w:r>
            <w:r>
              <w:rPr>
                <w:rFonts w:ascii="Nunito Sans" w:hAnsi="Nunito Sans" w:cs="Arial"/>
              </w:rPr>
              <w:t xml:space="preserve"> </w:t>
            </w:r>
            <w:r w:rsidRPr="000362CC">
              <w:rPr>
                <w:rFonts w:ascii="Nunito Sans" w:hAnsi="Nunito Sans" w:cs="Arial"/>
                <w:b/>
                <w:bCs/>
              </w:rPr>
              <w:t>Yukon Science and Technology Advisory Society</w:t>
            </w:r>
          </w:p>
          <w:p w14:paraId="32962B98" w14:textId="77777777" w:rsidR="0048293E" w:rsidRPr="006922A1" w:rsidRDefault="0048293E" w:rsidP="00071702">
            <w:pPr>
              <w:widowControl w:val="0"/>
              <w:autoSpaceDE w:val="0"/>
              <w:autoSpaceDN w:val="0"/>
              <w:adjustRightInd w:val="0"/>
              <w:rPr>
                <w:rFonts w:ascii="Nunito Sans" w:hAnsi="Nunito Sans" w:cs="Arial"/>
              </w:rPr>
            </w:pPr>
          </w:p>
          <w:p w14:paraId="46132F33" w14:textId="5D7A8E0C"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Date of Submission:</w:t>
            </w:r>
            <w:r>
              <w:rPr>
                <w:rFonts w:ascii="Nunito Sans" w:hAnsi="Nunito Sans" w:cs="Arial"/>
              </w:rPr>
              <w:t xml:space="preserve"> </w:t>
            </w:r>
            <w:r w:rsidR="0020701D" w:rsidRPr="000362CC">
              <w:rPr>
                <w:rFonts w:ascii="Nunito Sans" w:hAnsi="Nunito Sans" w:cs="Arial"/>
                <w:b/>
                <w:bCs/>
              </w:rPr>
              <w:t>February</w:t>
            </w:r>
            <w:r w:rsidRPr="000362CC">
              <w:rPr>
                <w:rFonts w:ascii="Nunito Sans" w:hAnsi="Nunito Sans" w:cs="Arial"/>
                <w:b/>
                <w:bCs/>
              </w:rPr>
              <w:t>, 2020</w:t>
            </w:r>
          </w:p>
          <w:p w14:paraId="69068E38" w14:textId="77777777" w:rsidR="0048293E" w:rsidRPr="006922A1" w:rsidRDefault="0048293E" w:rsidP="00071702">
            <w:pPr>
              <w:widowControl w:val="0"/>
              <w:autoSpaceDE w:val="0"/>
              <w:autoSpaceDN w:val="0"/>
              <w:adjustRightInd w:val="0"/>
              <w:rPr>
                <w:rFonts w:ascii="Nunito Sans" w:hAnsi="Nunito Sans" w:cs="Arial"/>
              </w:rPr>
            </w:pPr>
          </w:p>
          <w:p w14:paraId="3B8ADA41" w14:textId="002C581C"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Contact Name:</w:t>
            </w:r>
            <w:r>
              <w:rPr>
                <w:rFonts w:ascii="Nunito Sans" w:hAnsi="Nunito Sans" w:cs="Arial"/>
              </w:rPr>
              <w:t xml:space="preserve"> </w:t>
            </w:r>
            <w:r w:rsidR="00B24473">
              <w:rPr>
                <w:rFonts w:ascii="Nunito Sans" w:hAnsi="Nunito Sans" w:cs="Arial"/>
                <w:b/>
                <w:bCs/>
              </w:rPr>
              <w:t>Rick Karp, President</w:t>
            </w:r>
            <w:r w:rsidR="0020701D" w:rsidRPr="000362CC">
              <w:rPr>
                <w:rFonts w:ascii="Nunito Sans" w:hAnsi="Nunito Sans" w:cs="Arial"/>
                <w:b/>
                <w:bCs/>
              </w:rPr>
              <w:t>, YSTAS</w:t>
            </w:r>
            <w:r w:rsidR="00B24473">
              <w:rPr>
                <w:rFonts w:ascii="Nunito Sans" w:hAnsi="Nunito Sans" w:cs="Arial"/>
                <w:b/>
                <w:bCs/>
              </w:rPr>
              <w:t xml:space="preserve"> </w:t>
            </w:r>
          </w:p>
          <w:p w14:paraId="58E3B645" w14:textId="77777777" w:rsidR="0048293E" w:rsidRPr="006922A1" w:rsidRDefault="0048293E" w:rsidP="00071702">
            <w:pPr>
              <w:widowControl w:val="0"/>
              <w:autoSpaceDE w:val="0"/>
              <w:autoSpaceDN w:val="0"/>
              <w:adjustRightInd w:val="0"/>
              <w:rPr>
                <w:rFonts w:ascii="Nunito Sans" w:hAnsi="Nunito Sans" w:cs="Arial"/>
              </w:rPr>
            </w:pPr>
          </w:p>
          <w:p w14:paraId="32D459EC" w14:textId="2AF8214E"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Phone Number:</w:t>
            </w:r>
            <w:r>
              <w:rPr>
                <w:rFonts w:ascii="Nunito Sans" w:hAnsi="Nunito Sans" w:cs="Arial"/>
              </w:rPr>
              <w:t xml:space="preserve"> </w:t>
            </w:r>
            <w:r w:rsidRPr="000362CC">
              <w:rPr>
                <w:rFonts w:ascii="Nunito Sans" w:hAnsi="Nunito Sans" w:cs="Arial"/>
                <w:b/>
                <w:bCs/>
              </w:rPr>
              <w:t>867-332-</w:t>
            </w:r>
            <w:r w:rsidR="00B24473">
              <w:rPr>
                <w:rFonts w:ascii="Nunito Sans" w:hAnsi="Nunito Sans" w:cs="Arial"/>
                <w:b/>
                <w:bCs/>
              </w:rPr>
              <w:t>4036</w:t>
            </w:r>
          </w:p>
          <w:p w14:paraId="178A78F2" w14:textId="77777777" w:rsidR="0048293E" w:rsidRPr="006922A1" w:rsidRDefault="0048293E" w:rsidP="00071702">
            <w:pPr>
              <w:widowControl w:val="0"/>
              <w:autoSpaceDE w:val="0"/>
              <w:autoSpaceDN w:val="0"/>
              <w:adjustRightInd w:val="0"/>
              <w:rPr>
                <w:rFonts w:ascii="Nunito Sans" w:hAnsi="Nunito Sans" w:cs="Arial"/>
              </w:rPr>
            </w:pPr>
          </w:p>
          <w:p w14:paraId="364E96F5" w14:textId="773E4EE6"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Email:</w:t>
            </w:r>
            <w:r>
              <w:rPr>
                <w:rFonts w:ascii="Nunito Sans" w:hAnsi="Nunito Sans" w:cs="Arial"/>
              </w:rPr>
              <w:t xml:space="preserve"> </w:t>
            </w:r>
            <w:hyperlink r:id="rId5" w:history="1">
              <w:r w:rsidR="00B24473" w:rsidRPr="004C2CF9">
                <w:rPr>
                  <w:rStyle w:val="Hyperlink"/>
                </w:rPr>
                <w:t>rickkarp46@gmail.com</w:t>
              </w:r>
            </w:hyperlink>
            <w:r w:rsidR="00B24473">
              <w:t xml:space="preserve"> </w:t>
            </w:r>
          </w:p>
          <w:p w14:paraId="000213F1" w14:textId="77777777" w:rsidR="0048293E" w:rsidRPr="006922A1" w:rsidRDefault="0048293E" w:rsidP="00071702">
            <w:pPr>
              <w:widowControl w:val="0"/>
              <w:autoSpaceDE w:val="0"/>
              <w:autoSpaceDN w:val="0"/>
              <w:adjustRightInd w:val="0"/>
              <w:rPr>
                <w:rFonts w:ascii="Nunito Sans" w:hAnsi="Nunito Sans" w:cs="Arial"/>
              </w:rPr>
            </w:pPr>
          </w:p>
        </w:tc>
      </w:tr>
      <w:tr w:rsidR="0048293E" w:rsidRPr="006922A1" w14:paraId="41C85248" w14:textId="77777777" w:rsidTr="00071702">
        <w:tc>
          <w:tcPr>
            <w:tcW w:w="9355" w:type="dxa"/>
            <w:gridSpan w:val="5"/>
          </w:tcPr>
          <w:p w14:paraId="7243CD08" w14:textId="77777777"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Request initiated by:</w:t>
            </w:r>
            <w:r>
              <w:rPr>
                <w:rFonts w:ascii="Nunito Sans" w:hAnsi="Nunito Sans" w:cs="Arial"/>
              </w:rPr>
              <w:t xml:space="preserve"> </w:t>
            </w:r>
            <w:r w:rsidRPr="000362CC">
              <w:rPr>
                <w:rFonts w:ascii="Nunito Sans" w:hAnsi="Nunito Sans" w:cs="Arial"/>
                <w:b/>
                <w:bCs/>
              </w:rPr>
              <w:t>YSTAS – Yukon Science and Technology Advisory Society</w:t>
            </w:r>
          </w:p>
          <w:p w14:paraId="2E1DA178" w14:textId="77777777" w:rsidR="0048293E" w:rsidRPr="006922A1" w:rsidRDefault="0048293E" w:rsidP="00071702">
            <w:pPr>
              <w:widowControl w:val="0"/>
              <w:autoSpaceDE w:val="0"/>
              <w:autoSpaceDN w:val="0"/>
              <w:adjustRightInd w:val="0"/>
              <w:rPr>
                <w:rFonts w:ascii="Nunito Sans" w:hAnsi="Nunito Sans" w:cs="Arial"/>
              </w:rPr>
            </w:pPr>
          </w:p>
        </w:tc>
      </w:tr>
      <w:tr w:rsidR="0048293E" w:rsidRPr="006922A1" w14:paraId="3E61EF5D" w14:textId="77777777" w:rsidTr="00071702">
        <w:tc>
          <w:tcPr>
            <w:tcW w:w="9355" w:type="dxa"/>
            <w:gridSpan w:val="5"/>
          </w:tcPr>
          <w:p w14:paraId="6A824F18" w14:textId="77777777" w:rsidR="00636BA7" w:rsidRDefault="0048293E" w:rsidP="00071702">
            <w:pPr>
              <w:widowControl w:val="0"/>
              <w:autoSpaceDE w:val="0"/>
              <w:autoSpaceDN w:val="0"/>
              <w:adjustRightInd w:val="0"/>
              <w:rPr>
                <w:rFonts w:ascii="Nunito Sans" w:hAnsi="Nunito Sans" w:cs="Arial"/>
              </w:rPr>
            </w:pPr>
            <w:r w:rsidRPr="006922A1">
              <w:rPr>
                <w:rFonts w:ascii="Nunito Sans" w:hAnsi="Nunito Sans" w:cs="Arial"/>
              </w:rPr>
              <w:t>Title of project, presentation, resource or material:</w:t>
            </w:r>
            <w:r w:rsidR="00636BA7">
              <w:rPr>
                <w:rFonts w:ascii="Nunito Sans" w:hAnsi="Nunito Sans" w:cs="Arial"/>
              </w:rPr>
              <w:t xml:space="preserve"> </w:t>
            </w:r>
          </w:p>
          <w:p w14:paraId="3D097E41" w14:textId="0483032D" w:rsidR="0048293E" w:rsidRPr="00897D5A" w:rsidRDefault="00636BA7" w:rsidP="00071702">
            <w:pPr>
              <w:widowControl w:val="0"/>
              <w:autoSpaceDE w:val="0"/>
              <w:autoSpaceDN w:val="0"/>
              <w:adjustRightInd w:val="0"/>
              <w:rPr>
                <w:rFonts w:ascii="Nunito Sans" w:hAnsi="Nunito Sans" w:cs="Arial"/>
                <w:b/>
                <w:bCs/>
              </w:rPr>
            </w:pPr>
            <w:r w:rsidRPr="00897D5A">
              <w:rPr>
                <w:rFonts w:ascii="Nunito Sans" w:hAnsi="Nunito Sans" w:cs="Arial"/>
                <w:b/>
                <w:bCs/>
              </w:rPr>
              <w:t>Promoting STEM from K-12 in Yukon Schools.</w:t>
            </w:r>
          </w:p>
          <w:p w14:paraId="303D653F" w14:textId="77777777" w:rsidR="0048293E" w:rsidRPr="006922A1" w:rsidRDefault="0048293E" w:rsidP="00071702">
            <w:pPr>
              <w:widowControl w:val="0"/>
              <w:autoSpaceDE w:val="0"/>
              <w:autoSpaceDN w:val="0"/>
              <w:adjustRightInd w:val="0"/>
              <w:rPr>
                <w:rFonts w:ascii="Nunito Sans" w:hAnsi="Nunito Sans" w:cs="Arial"/>
              </w:rPr>
            </w:pPr>
          </w:p>
        </w:tc>
      </w:tr>
      <w:tr w:rsidR="0048293E" w:rsidRPr="006922A1" w14:paraId="1A1F51A7" w14:textId="77777777" w:rsidTr="00071702">
        <w:trPr>
          <w:trHeight w:val="188"/>
        </w:trPr>
        <w:tc>
          <w:tcPr>
            <w:tcW w:w="1258" w:type="dxa"/>
          </w:tcPr>
          <w:p w14:paraId="4E289595" w14:textId="77777777" w:rsidR="0048293E" w:rsidRDefault="0048293E" w:rsidP="00071702">
            <w:pPr>
              <w:widowControl w:val="0"/>
              <w:tabs>
                <w:tab w:val="left" w:pos="4820"/>
              </w:tabs>
              <w:autoSpaceDE w:val="0"/>
              <w:autoSpaceDN w:val="0"/>
              <w:adjustRightInd w:val="0"/>
              <w:rPr>
                <w:rFonts w:ascii="Nunito Sans" w:hAnsi="Nunito Sans" w:cs="Arial"/>
              </w:rPr>
            </w:pPr>
            <w:r w:rsidRPr="006922A1">
              <w:rPr>
                <w:rFonts w:ascii="Nunito Sans" w:hAnsi="Nunito Sans" w:cs="Arial"/>
              </w:rPr>
              <w:t>Grade</w:t>
            </w:r>
          </w:p>
          <w:p w14:paraId="05FF43F5" w14:textId="77777777" w:rsidR="0048293E" w:rsidRPr="006922A1" w:rsidRDefault="0048293E" w:rsidP="00071702">
            <w:pPr>
              <w:widowControl w:val="0"/>
              <w:tabs>
                <w:tab w:val="left" w:pos="4820"/>
              </w:tabs>
              <w:autoSpaceDE w:val="0"/>
              <w:autoSpaceDN w:val="0"/>
              <w:adjustRightInd w:val="0"/>
              <w:rPr>
                <w:rFonts w:ascii="Nunito Sans" w:hAnsi="Nunito Sans" w:cs="Arial"/>
              </w:rPr>
            </w:pPr>
          </w:p>
        </w:tc>
        <w:tc>
          <w:tcPr>
            <w:tcW w:w="1258" w:type="dxa"/>
          </w:tcPr>
          <w:p w14:paraId="2CDEC4C7" w14:textId="77777777" w:rsidR="0048293E" w:rsidRPr="006922A1" w:rsidRDefault="009A01BD" w:rsidP="00071702">
            <w:pPr>
              <w:widowControl w:val="0"/>
              <w:tabs>
                <w:tab w:val="left" w:pos="4820"/>
              </w:tabs>
              <w:autoSpaceDE w:val="0"/>
              <w:autoSpaceDN w:val="0"/>
              <w:adjustRightInd w:val="0"/>
              <w:rPr>
                <w:rFonts w:ascii="Nunito Sans" w:hAnsi="Nunito Sans" w:cs="Arial"/>
              </w:rPr>
            </w:pPr>
            <w:hyperlink r:id="rId6" w:history="1">
              <w:r w:rsidR="0048293E" w:rsidRPr="006922A1">
                <w:rPr>
                  <w:rStyle w:val="Hyperlink"/>
                  <w:rFonts w:ascii="Nunito Sans" w:hAnsi="Nunito Sans" w:cs="Arial"/>
                </w:rPr>
                <w:t>Subject</w:t>
              </w:r>
            </w:hyperlink>
          </w:p>
        </w:tc>
        <w:tc>
          <w:tcPr>
            <w:tcW w:w="2069" w:type="dxa"/>
          </w:tcPr>
          <w:p w14:paraId="792FD7A9" w14:textId="77777777" w:rsidR="0048293E" w:rsidRPr="006922A1" w:rsidRDefault="0048293E" w:rsidP="00071702">
            <w:pPr>
              <w:widowControl w:val="0"/>
              <w:tabs>
                <w:tab w:val="left" w:pos="4820"/>
              </w:tabs>
              <w:autoSpaceDE w:val="0"/>
              <w:autoSpaceDN w:val="0"/>
              <w:adjustRightInd w:val="0"/>
              <w:rPr>
                <w:rFonts w:ascii="Nunito Sans" w:hAnsi="Nunito Sans" w:cs="Arial"/>
              </w:rPr>
            </w:pPr>
            <w:r w:rsidRPr="006922A1">
              <w:rPr>
                <w:rFonts w:ascii="Nunito Sans" w:hAnsi="Nunito Sans" w:cs="Arial"/>
              </w:rPr>
              <w:t>Big Ideas</w:t>
            </w:r>
          </w:p>
        </w:tc>
        <w:tc>
          <w:tcPr>
            <w:tcW w:w="2265" w:type="dxa"/>
            <w:shd w:val="clear" w:color="auto" w:fill="auto"/>
          </w:tcPr>
          <w:p w14:paraId="3B7178A3" w14:textId="77777777" w:rsidR="0048293E" w:rsidRPr="006922A1" w:rsidRDefault="0048293E" w:rsidP="00071702">
            <w:pPr>
              <w:widowControl w:val="0"/>
              <w:tabs>
                <w:tab w:val="left" w:pos="4820"/>
              </w:tabs>
              <w:autoSpaceDE w:val="0"/>
              <w:autoSpaceDN w:val="0"/>
              <w:adjustRightInd w:val="0"/>
              <w:rPr>
                <w:rFonts w:ascii="Nunito Sans" w:hAnsi="Nunito Sans" w:cs="Arial"/>
              </w:rPr>
            </w:pPr>
            <w:r w:rsidRPr="006922A1">
              <w:rPr>
                <w:rFonts w:ascii="Nunito Sans" w:hAnsi="Nunito Sans" w:cs="Arial"/>
              </w:rPr>
              <w:t>Curricular Competencies</w:t>
            </w:r>
          </w:p>
        </w:tc>
        <w:tc>
          <w:tcPr>
            <w:tcW w:w="2505" w:type="dxa"/>
            <w:shd w:val="clear" w:color="auto" w:fill="auto"/>
          </w:tcPr>
          <w:p w14:paraId="0B2DE401" w14:textId="77777777" w:rsidR="0048293E" w:rsidRPr="006922A1" w:rsidRDefault="0048293E" w:rsidP="00071702">
            <w:pPr>
              <w:widowControl w:val="0"/>
              <w:tabs>
                <w:tab w:val="left" w:pos="4820"/>
              </w:tabs>
              <w:autoSpaceDE w:val="0"/>
              <w:autoSpaceDN w:val="0"/>
              <w:adjustRightInd w:val="0"/>
              <w:rPr>
                <w:rFonts w:ascii="Nunito Sans" w:hAnsi="Nunito Sans" w:cs="Arial"/>
              </w:rPr>
            </w:pPr>
            <w:r w:rsidRPr="006922A1">
              <w:rPr>
                <w:rFonts w:ascii="Nunito Sans" w:hAnsi="Nunito Sans" w:cs="Arial"/>
              </w:rPr>
              <w:t>Content</w:t>
            </w:r>
          </w:p>
          <w:p w14:paraId="7A90A538" w14:textId="77777777" w:rsidR="0048293E" w:rsidRPr="006922A1" w:rsidRDefault="0048293E" w:rsidP="00071702">
            <w:pPr>
              <w:widowControl w:val="0"/>
              <w:tabs>
                <w:tab w:val="left" w:pos="4820"/>
              </w:tabs>
              <w:autoSpaceDE w:val="0"/>
              <w:autoSpaceDN w:val="0"/>
              <w:adjustRightInd w:val="0"/>
              <w:rPr>
                <w:rFonts w:ascii="Nunito Sans" w:hAnsi="Nunito Sans" w:cs="Arial"/>
              </w:rPr>
            </w:pPr>
          </w:p>
        </w:tc>
      </w:tr>
      <w:tr w:rsidR="0048293E" w:rsidRPr="006922A1" w14:paraId="5BF476FB" w14:textId="77777777" w:rsidTr="00071702">
        <w:trPr>
          <w:trHeight w:val="174"/>
        </w:trPr>
        <w:tc>
          <w:tcPr>
            <w:tcW w:w="1258" w:type="dxa"/>
          </w:tcPr>
          <w:p w14:paraId="3E8C3455" w14:textId="22625D48" w:rsidR="0048293E" w:rsidRPr="00A96E65" w:rsidRDefault="00E02570" w:rsidP="00071702">
            <w:pPr>
              <w:widowControl w:val="0"/>
              <w:tabs>
                <w:tab w:val="left" w:pos="4820"/>
              </w:tabs>
              <w:autoSpaceDE w:val="0"/>
              <w:autoSpaceDN w:val="0"/>
              <w:adjustRightInd w:val="0"/>
              <w:rPr>
                <w:rFonts w:ascii="Nunito Sans" w:hAnsi="Nunito Sans" w:cs="Arial"/>
                <w:b/>
                <w:bCs/>
                <w:sz w:val="16"/>
                <w:szCs w:val="16"/>
              </w:rPr>
            </w:pPr>
            <w:r>
              <w:rPr>
                <w:rFonts w:ascii="Nunito Sans" w:hAnsi="Nunito Sans" w:cs="Arial"/>
                <w:b/>
                <w:bCs/>
                <w:sz w:val="16"/>
                <w:szCs w:val="16"/>
              </w:rPr>
              <w:t>Grade 5</w:t>
            </w:r>
          </w:p>
        </w:tc>
        <w:tc>
          <w:tcPr>
            <w:tcW w:w="1258" w:type="dxa"/>
          </w:tcPr>
          <w:p w14:paraId="23C0715B" w14:textId="5352B068" w:rsidR="0048293E" w:rsidRPr="00A96E65" w:rsidRDefault="0048293E" w:rsidP="00071702">
            <w:pPr>
              <w:widowControl w:val="0"/>
              <w:tabs>
                <w:tab w:val="left" w:pos="4820"/>
              </w:tabs>
              <w:autoSpaceDE w:val="0"/>
              <w:autoSpaceDN w:val="0"/>
              <w:adjustRightInd w:val="0"/>
              <w:rPr>
                <w:rFonts w:ascii="Nunito Sans" w:hAnsi="Nunito Sans" w:cs="Arial"/>
                <w:b/>
                <w:bCs/>
                <w:sz w:val="16"/>
                <w:szCs w:val="16"/>
              </w:rPr>
            </w:pPr>
            <w:r w:rsidRPr="00A96E65">
              <w:rPr>
                <w:rFonts w:ascii="Nunito Sans" w:hAnsi="Nunito Sans" w:cs="Arial"/>
                <w:b/>
                <w:bCs/>
                <w:sz w:val="16"/>
                <w:szCs w:val="16"/>
              </w:rPr>
              <w:t>S</w:t>
            </w:r>
            <w:r w:rsidR="00322ADA">
              <w:rPr>
                <w:rFonts w:ascii="Nunito Sans" w:hAnsi="Nunito Sans" w:cs="Arial"/>
                <w:b/>
                <w:bCs/>
                <w:sz w:val="16"/>
                <w:szCs w:val="16"/>
              </w:rPr>
              <w:t>cience</w:t>
            </w:r>
          </w:p>
          <w:p w14:paraId="28C966AF" w14:textId="69DDF95E" w:rsidR="0048293E" w:rsidRPr="004B6A11" w:rsidRDefault="0048293E" w:rsidP="00071702">
            <w:pPr>
              <w:widowControl w:val="0"/>
              <w:tabs>
                <w:tab w:val="left" w:pos="4820"/>
              </w:tabs>
              <w:autoSpaceDE w:val="0"/>
              <w:autoSpaceDN w:val="0"/>
              <w:adjustRightInd w:val="0"/>
              <w:rPr>
                <w:rFonts w:ascii="Nunito Sans" w:hAnsi="Nunito Sans" w:cs="Arial"/>
                <w:b/>
                <w:bCs/>
                <w:i/>
                <w:iCs/>
              </w:rPr>
            </w:pPr>
          </w:p>
        </w:tc>
        <w:tc>
          <w:tcPr>
            <w:tcW w:w="2069" w:type="dxa"/>
          </w:tcPr>
          <w:p w14:paraId="123437DA" w14:textId="6765FD95" w:rsidR="0020701D" w:rsidRPr="00E2441D" w:rsidRDefault="00E02570" w:rsidP="0020701D">
            <w:pPr>
              <w:widowControl w:val="0"/>
              <w:tabs>
                <w:tab w:val="left" w:pos="4820"/>
              </w:tabs>
              <w:autoSpaceDE w:val="0"/>
              <w:autoSpaceDN w:val="0"/>
              <w:adjustRightInd w:val="0"/>
              <w:rPr>
                <w:rFonts w:ascii="Nunito Sans" w:hAnsi="Nunito Sans" w:cs="Arial"/>
                <w:b/>
                <w:bCs/>
                <w:sz w:val="16"/>
                <w:szCs w:val="16"/>
              </w:rPr>
            </w:pPr>
            <w:r w:rsidRPr="00E2441D">
              <w:rPr>
                <w:rFonts w:ascii="Nunito Sans" w:hAnsi="Nunito Sans" w:cs="Arial"/>
                <w:b/>
                <w:bCs/>
                <w:sz w:val="16"/>
                <w:szCs w:val="16"/>
              </w:rPr>
              <w:t xml:space="preserve">Machines </w:t>
            </w:r>
            <w:r w:rsidR="00E2441D" w:rsidRPr="00E2441D">
              <w:rPr>
                <w:rFonts w:ascii="Nunito Sans" w:hAnsi="Nunito Sans" w:cs="Arial"/>
                <w:b/>
                <w:bCs/>
                <w:sz w:val="16"/>
                <w:szCs w:val="16"/>
              </w:rPr>
              <w:t>are devices that transfer force and energy.</w:t>
            </w:r>
          </w:p>
        </w:tc>
        <w:tc>
          <w:tcPr>
            <w:tcW w:w="2265" w:type="dxa"/>
            <w:shd w:val="clear" w:color="auto" w:fill="auto"/>
          </w:tcPr>
          <w:p w14:paraId="58D9D970" w14:textId="0FE0F0CA" w:rsidR="00E2441D" w:rsidRDefault="00E2441D" w:rsidP="00E2441D">
            <w:pPr>
              <w:rPr>
                <w:rFonts w:ascii="Arial" w:hAnsi="Arial" w:cs="Arial"/>
                <w:b/>
                <w:bCs/>
                <w:color w:val="3B3B3B"/>
                <w:sz w:val="16"/>
                <w:szCs w:val="16"/>
              </w:rPr>
            </w:pPr>
            <w:r w:rsidRPr="00E2441D">
              <w:rPr>
                <w:rFonts w:ascii="Arial" w:hAnsi="Arial" w:cs="Arial"/>
                <w:b/>
                <w:bCs/>
                <w:color w:val="3B3B3B"/>
                <w:sz w:val="16"/>
                <w:szCs w:val="16"/>
              </w:rPr>
              <w:t xml:space="preserve">Questioning and </w:t>
            </w:r>
            <w:r>
              <w:rPr>
                <w:rFonts w:ascii="Arial" w:hAnsi="Arial" w:cs="Arial"/>
                <w:b/>
                <w:bCs/>
                <w:color w:val="3B3B3B"/>
                <w:sz w:val="16"/>
                <w:szCs w:val="16"/>
              </w:rPr>
              <w:t>P</w:t>
            </w:r>
            <w:r w:rsidRPr="00E2441D">
              <w:rPr>
                <w:rFonts w:ascii="Arial" w:hAnsi="Arial" w:cs="Arial"/>
                <w:b/>
                <w:bCs/>
                <w:color w:val="3B3B3B"/>
                <w:sz w:val="16"/>
                <w:szCs w:val="16"/>
              </w:rPr>
              <w:t>redicting</w:t>
            </w:r>
            <w:r>
              <w:rPr>
                <w:rFonts w:ascii="Arial" w:hAnsi="Arial" w:cs="Arial"/>
                <w:b/>
                <w:bCs/>
                <w:color w:val="3B3B3B"/>
                <w:sz w:val="16"/>
                <w:szCs w:val="16"/>
              </w:rPr>
              <w:t>:</w:t>
            </w:r>
          </w:p>
          <w:p w14:paraId="43824123" w14:textId="77777777" w:rsidR="00E2441D" w:rsidRPr="00E2441D" w:rsidRDefault="00E2441D" w:rsidP="00E2441D">
            <w:pPr>
              <w:rPr>
                <w:rFonts w:ascii="Arial" w:eastAsia="Times New Roman" w:hAnsi="Arial" w:cs="Arial"/>
                <w:b/>
                <w:bCs/>
                <w:color w:val="3B3B3B"/>
                <w:sz w:val="16"/>
                <w:szCs w:val="16"/>
                <w:lang w:val="en-CA"/>
              </w:rPr>
            </w:pPr>
          </w:p>
          <w:p w14:paraId="3877773A" w14:textId="4A2C4E4B" w:rsidR="00E2441D" w:rsidRDefault="00E2441D" w:rsidP="00E2441D">
            <w:pPr>
              <w:rPr>
                <w:rFonts w:ascii="Arial" w:hAnsi="Arial" w:cs="Arial"/>
                <w:color w:val="3B3B3B"/>
                <w:sz w:val="16"/>
                <w:szCs w:val="16"/>
              </w:rPr>
            </w:pPr>
            <w:r w:rsidRPr="00E2441D">
              <w:rPr>
                <w:rFonts w:ascii="Arial" w:hAnsi="Arial" w:cs="Arial"/>
                <w:color w:val="3B3B3B"/>
                <w:sz w:val="16"/>
                <w:szCs w:val="16"/>
              </w:rPr>
              <w:t>Demonstrate a sustained curiosity about a scientific topic or problem of personal interest</w:t>
            </w:r>
            <w:r>
              <w:rPr>
                <w:rFonts w:ascii="Arial" w:hAnsi="Arial" w:cs="Arial"/>
                <w:color w:val="3B3B3B"/>
                <w:sz w:val="16"/>
                <w:szCs w:val="16"/>
              </w:rPr>
              <w:t>.</w:t>
            </w:r>
          </w:p>
          <w:p w14:paraId="6D9D0166" w14:textId="77777777" w:rsidR="00E2441D" w:rsidRDefault="00E2441D" w:rsidP="00E2441D">
            <w:pPr>
              <w:rPr>
                <w:rFonts w:ascii="Arial" w:hAnsi="Arial" w:cs="Arial"/>
                <w:color w:val="3B3B3B"/>
                <w:sz w:val="16"/>
                <w:szCs w:val="16"/>
              </w:rPr>
            </w:pPr>
          </w:p>
          <w:p w14:paraId="767F694E" w14:textId="60CE5CCB" w:rsidR="00E2441D" w:rsidRDefault="00E2441D" w:rsidP="00E2441D">
            <w:pPr>
              <w:rPr>
                <w:rFonts w:ascii="Arial" w:hAnsi="Arial" w:cs="Arial"/>
                <w:color w:val="3B3B3B"/>
                <w:sz w:val="16"/>
                <w:szCs w:val="16"/>
              </w:rPr>
            </w:pPr>
            <w:r w:rsidRPr="00E2441D">
              <w:rPr>
                <w:rFonts w:ascii="Arial" w:hAnsi="Arial" w:cs="Arial"/>
                <w:color w:val="3B3B3B"/>
                <w:sz w:val="16"/>
                <w:szCs w:val="16"/>
              </w:rPr>
              <w:t>Identify questions to answer or problems to solve through scientific inquiry</w:t>
            </w:r>
            <w:r>
              <w:rPr>
                <w:rFonts w:ascii="Arial" w:hAnsi="Arial" w:cs="Arial"/>
                <w:color w:val="3B3B3B"/>
                <w:sz w:val="16"/>
                <w:szCs w:val="16"/>
              </w:rPr>
              <w:t>.</w:t>
            </w:r>
          </w:p>
          <w:p w14:paraId="67CABCE6" w14:textId="77777777" w:rsidR="00E2441D" w:rsidRPr="00E2441D" w:rsidRDefault="00E2441D" w:rsidP="00E2441D">
            <w:pPr>
              <w:rPr>
                <w:rFonts w:ascii="Arial" w:hAnsi="Arial" w:cs="Arial"/>
                <w:color w:val="3B3B3B"/>
                <w:sz w:val="16"/>
                <w:szCs w:val="16"/>
              </w:rPr>
            </w:pPr>
          </w:p>
          <w:p w14:paraId="10F7C86E" w14:textId="71882F22" w:rsidR="00E2441D" w:rsidRDefault="00E2441D" w:rsidP="00E2441D">
            <w:pPr>
              <w:rPr>
                <w:rFonts w:ascii="Arial" w:hAnsi="Arial" w:cs="Arial"/>
                <w:color w:val="3B3B3B"/>
                <w:sz w:val="16"/>
                <w:szCs w:val="16"/>
              </w:rPr>
            </w:pPr>
            <w:r w:rsidRPr="00E2441D">
              <w:rPr>
                <w:rFonts w:ascii="Arial" w:hAnsi="Arial" w:cs="Arial"/>
                <w:color w:val="3B3B3B"/>
                <w:sz w:val="16"/>
                <w:szCs w:val="16"/>
              </w:rPr>
              <w:t>Make predictions about the findings of their inquiry</w:t>
            </w:r>
            <w:r>
              <w:rPr>
                <w:rFonts w:ascii="Arial" w:hAnsi="Arial" w:cs="Arial"/>
                <w:color w:val="3B3B3B"/>
                <w:sz w:val="16"/>
                <w:szCs w:val="16"/>
              </w:rPr>
              <w:t>.</w:t>
            </w:r>
          </w:p>
          <w:p w14:paraId="10853227" w14:textId="60E1ACF3" w:rsidR="00E2441D" w:rsidRDefault="00E2441D" w:rsidP="00E2441D">
            <w:pPr>
              <w:rPr>
                <w:rFonts w:ascii="Arial" w:hAnsi="Arial" w:cs="Arial"/>
                <w:color w:val="3B3B3B"/>
                <w:sz w:val="16"/>
                <w:szCs w:val="16"/>
              </w:rPr>
            </w:pPr>
          </w:p>
          <w:p w14:paraId="455A964F" w14:textId="42E0CF1E" w:rsidR="00E2441D" w:rsidRDefault="00E2441D" w:rsidP="00E2441D">
            <w:pPr>
              <w:pStyle w:val="Heading3"/>
              <w:spacing w:before="0" w:beforeAutospacing="0" w:after="0" w:afterAutospacing="0"/>
              <w:rPr>
                <w:rStyle w:val="97"/>
                <w:rFonts w:ascii="Century Gothic" w:hAnsi="Century Gothic"/>
                <w:color w:val="3B3B3B"/>
                <w:sz w:val="16"/>
                <w:szCs w:val="16"/>
              </w:rPr>
            </w:pPr>
            <w:r w:rsidRPr="00E2441D">
              <w:rPr>
                <w:rStyle w:val="97"/>
                <w:rFonts w:ascii="Century Gothic" w:hAnsi="Century Gothic"/>
                <w:color w:val="3B3B3B"/>
                <w:sz w:val="16"/>
                <w:szCs w:val="16"/>
              </w:rPr>
              <w:t>Planning and conducting</w:t>
            </w:r>
            <w:r>
              <w:rPr>
                <w:rStyle w:val="97"/>
                <w:rFonts w:ascii="Century Gothic" w:hAnsi="Century Gothic"/>
                <w:color w:val="3B3B3B"/>
                <w:sz w:val="16"/>
                <w:szCs w:val="16"/>
              </w:rPr>
              <w:t>:</w:t>
            </w:r>
          </w:p>
          <w:p w14:paraId="4576896A" w14:textId="77777777" w:rsidR="00E2441D" w:rsidRPr="00E2441D" w:rsidRDefault="00E2441D" w:rsidP="00E2441D">
            <w:pPr>
              <w:pStyle w:val="Heading3"/>
              <w:spacing w:before="0" w:beforeAutospacing="0" w:after="0" w:afterAutospacing="0"/>
              <w:rPr>
                <w:rFonts w:ascii="Century Gothic" w:hAnsi="Century Gothic"/>
                <w:color w:val="3B3B3B"/>
                <w:sz w:val="16"/>
                <w:szCs w:val="16"/>
              </w:rPr>
            </w:pPr>
          </w:p>
          <w:p w14:paraId="3F451CC8" w14:textId="7D8EFAA8" w:rsidR="00E2441D" w:rsidRDefault="00E2441D" w:rsidP="00E2441D">
            <w:pPr>
              <w:rPr>
                <w:rFonts w:ascii="Arial" w:hAnsi="Arial" w:cs="Arial"/>
                <w:color w:val="3B3B3B"/>
                <w:sz w:val="16"/>
                <w:szCs w:val="16"/>
              </w:rPr>
            </w:pPr>
            <w:r w:rsidRPr="00E2441D">
              <w:rPr>
                <w:rFonts w:ascii="Arial" w:hAnsi="Arial" w:cs="Arial"/>
                <w:color w:val="3B3B3B"/>
                <w:sz w:val="16"/>
                <w:szCs w:val="16"/>
              </w:rPr>
              <w:t>With support, plan appropriate investigations to answer their questions or solve problems they have identified</w:t>
            </w:r>
            <w:r>
              <w:rPr>
                <w:rFonts w:ascii="Arial" w:hAnsi="Arial" w:cs="Arial"/>
                <w:color w:val="3B3B3B"/>
                <w:sz w:val="16"/>
                <w:szCs w:val="16"/>
              </w:rPr>
              <w:t>.</w:t>
            </w:r>
          </w:p>
          <w:p w14:paraId="4A5DB89B" w14:textId="77777777" w:rsidR="00E2441D" w:rsidRDefault="00E2441D" w:rsidP="00E2441D">
            <w:pPr>
              <w:rPr>
                <w:rFonts w:ascii="Arial" w:hAnsi="Arial" w:cs="Arial"/>
                <w:color w:val="3B3B3B"/>
                <w:sz w:val="16"/>
                <w:szCs w:val="16"/>
              </w:rPr>
            </w:pPr>
          </w:p>
          <w:p w14:paraId="6A47F123" w14:textId="2D376F20" w:rsidR="00E2441D" w:rsidRDefault="00E2441D" w:rsidP="00E2441D">
            <w:pPr>
              <w:rPr>
                <w:rFonts w:ascii="Arial" w:hAnsi="Arial" w:cs="Arial"/>
                <w:color w:val="3B3B3B"/>
                <w:sz w:val="16"/>
                <w:szCs w:val="16"/>
              </w:rPr>
            </w:pPr>
            <w:r w:rsidRPr="00E2441D">
              <w:rPr>
                <w:rFonts w:ascii="Arial" w:hAnsi="Arial" w:cs="Arial"/>
                <w:color w:val="3B3B3B"/>
                <w:sz w:val="16"/>
                <w:szCs w:val="16"/>
              </w:rPr>
              <w:t>Choose appropriate data to collect to answer their questions</w:t>
            </w:r>
            <w:r>
              <w:rPr>
                <w:rFonts w:ascii="Arial" w:hAnsi="Arial" w:cs="Arial"/>
                <w:color w:val="3B3B3B"/>
                <w:sz w:val="16"/>
                <w:szCs w:val="16"/>
              </w:rPr>
              <w:t>.</w:t>
            </w:r>
          </w:p>
          <w:p w14:paraId="42AEF7F1" w14:textId="77777777" w:rsidR="00E2441D" w:rsidRPr="00E2441D" w:rsidRDefault="00E2441D" w:rsidP="00E2441D">
            <w:pPr>
              <w:rPr>
                <w:rFonts w:ascii="Arial" w:hAnsi="Arial" w:cs="Arial"/>
                <w:color w:val="3B3B3B"/>
                <w:sz w:val="16"/>
                <w:szCs w:val="16"/>
              </w:rPr>
            </w:pPr>
          </w:p>
          <w:p w14:paraId="64FAB43D" w14:textId="77777777" w:rsidR="00E2441D" w:rsidRPr="00E2441D" w:rsidRDefault="00E2441D" w:rsidP="00E2441D">
            <w:pPr>
              <w:rPr>
                <w:rFonts w:ascii="Arial" w:hAnsi="Arial" w:cs="Arial"/>
                <w:color w:val="3B3B3B"/>
                <w:sz w:val="16"/>
                <w:szCs w:val="16"/>
              </w:rPr>
            </w:pPr>
            <w:r w:rsidRPr="00E2441D">
              <w:rPr>
                <w:rFonts w:ascii="Arial" w:hAnsi="Arial" w:cs="Arial"/>
                <w:color w:val="3B3B3B"/>
                <w:sz w:val="16"/>
                <w:szCs w:val="16"/>
              </w:rPr>
              <w:t>Observe, measure, and record data, using appropriate tools, including digital technologies</w:t>
            </w:r>
          </w:p>
          <w:p w14:paraId="601C5D60" w14:textId="77777777" w:rsidR="00E2441D" w:rsidRDefault="00E2441D" w:rsidP="00E2441D">
            <w:pPr>
              <w:rPr>
                <w:rFonts w:ascii="Arial" w:hAnsi="Arial" w:cs="Arial"/>
                <w:color w:val="3B3B3B"/>
                <w:sz w:val="16"/>
                <w:szCs w:val="16"/>
              </w:rPr>
            </w:pPr>
          </w:p>
          <w:p w14:paraId="1CB3DC82" w14:textId="49646955" w:rsidR="00E2441D" w:rsidRPr="00E2441D" w:rsidRDefault="00E2441D" w:rsidP="00E2441D">
            <w:pPr>
              <w:pStyle w:val="Heading3"/>
              <w:spacing w:before="0" w:beforeAutospacing="0" w:after="0" w:afterAutospacing="0"/>
              <w:rPr>
                <w:rFonts w:ascii="Century Gothic" w:hAnsi="Century Gothic"/>
                <w:color w:val="3B3B3B"/>
                <w:sz w:val="16"/>
                <w:szCs w:val="16"/>
              </w:rPr>
            </w:pPr>
            <w:r w:rsidRPr="00E2441D">
              <w:rPr>
                <w:rStyle w:val="99"/>
                <w:rFonts w:ascii="Century Gothic" w:hAnsi="Century Gothic"/>
                <w:color w:val="3B3B3B"/>
                <w:sz w:val="16"/>
                <w:szCs w:val="16"/>
              </w:rPr>
              <w:t>Evaluating</w:t>
            </w:r>
            <w:r>
              <w:rPr>
                <w:rStyle w:val="99"/>
                <w:rFonts w:ascii="Century Gothic" w:hAnsi="Century Gothic"/>
                <w:color w:val="3B3B3B"/>
                <w:sz w:val="16"/>
                <w:szCs w:val="16"/>
              </w:rPr>
              <w:t>:</w:t>
            </w:r>
          </w:p>
          <w:p w14:paraId="604E2073" w14:textId="77777777" w:rsidR="00E2441D" w:rsidRDefault="00E2441D" w:rsidP="00E2441D">
            <w:pPr>
              <w:rPr>
                <w:rFonts w:ascii="Arial" w:hAnsi="Arial" w:cs="Arial"/>
                <w:color w:val="3B3B3B"/>
                <w:sz w:val="16"/>
                <w:szCs w:val="16"/>
              </w:rPr>
            </w:pPr>
          </w:p>
          <w:p w14:paraId="662BC400" w14:textId="277133A0" w:rsidR="00E2441D" w:rsidRDefault="00E2441D" w:rsidP="00E2441D">
            <w:pPr>
              <w:rPr>
                <w:rFonts w:ascii="Arial" w:hAnsi="Arial" w:cs="Arial"/>
                <w:color w:val="3B3B3B"/>
                <w:sz w:val="16"/>
                <w:szCs w:val="16"/>
              </w:rPr>
            </w:pPr>
            <w:r w:rsidRPr="00E2441D">
              <w:rPr>
                <w:rFonts w:ascii="Arial" w:hAnsi="Arial" w:cs="Arial"/>
                <w:color w:val="3B3B3B"/>
                <w:sz w:val="16"/>
                <w:szCs w:val="16"/>
              </w:rPr>
              <w:t>Demonstrate an understanding and appreciation of evidence</w:t>
            </w:r>
            <w:r>
              <w:rPr>
                <w:rFonts w:ascii="Arial" w:hAnsi="Arial" w:cs="Arial"/>
                <w:color w:val="3B3B3B"/>
                <w:sz w:val="16"/>
                <w:szCs w:val="16"/>
              </w:rPr>
              <w:t>.</w:t>
            </w:r>
          </w:p>
          <w:p w14:paraId="3CD64B74" w14:textId="77777777" w:rsidR="00E2441D" w:rsidRPr="00E2441D" w:rsidRDefault="00E2441D" w:rsidP="00E2441D">
            <w:pPr>
              <w:rPr>
                <w:rFonts w:ascii="Arial" w:eastAsia="Times New Roman" w:hAnsi="Arial" w:cs="Arial"/>
                <w:color w:val="3B3B3B"/>
                <w:sz w:val="16"/>
                <w:szCs w:val="16"/>
                <w:lang w:val="en-CA"/>
              </w:rPr>
            </w:pPr>
          </w:p>
          <w:p w14:paraId="380B14BC" w14:textId="0419822D" w:rsidR="00E2441D" w:rsidRPr="00E2441D" w:rsidRDefault="00E2441D" w:rsidP="00E2441D">
            <w:pPr>
              <w:rPr>
                <w:rFonts w:ascii="Arial" w:hAnsi="Arial" w:cs="Arial"/>
                <w:color w:val="3B3B3B"/>
                <w:sz w:val="16"/>
                <w:szCs w:val="16"/>
              </w:rPr>
            </w:pPr>
            <w:r w:rsidRPr="00E2441D">
              <w:rPr>
                <w:rFonts w:ascii="Arial" w:hAnsi="Arial" w:cs="Arial"/>
                <w:color w:val="3B3B3B"/>
                <w:sz w:val="16"/>
                <w:szCs w:val="16"/>
              </w:rPr>
              <w:t>Identify some of the social, ethical, and environmental implications of the findings from their own and others’ investigations</w:t>
            </w:r>
            <w:r>
              <w:rPr>
                <w:rFonts w:ascii="Arial" w:hAnsi="Arial" w:cs="Arial"/>
                <w:color w:val="3B3B3B"/>
                <w:sz w:val="16"/>
                <w:szCs w:val="16"/>
              </w:rPr>
              <w:t>.</w:t>
            </w:r>
          </w:p>
          <w:p w14:paraId="34E58AD4" w14:textId="77777777" w:rsidR="00E2441D" w:rsidRPr="00E2441D" w:rsidRDefault="00E2441D" w:rsidP="00E2441D">
            <w:pPr>
              <w:rPr>
                <w:rFonts w:ascii="Arial" w:hAnsi="Arial" w:cs="Arial"/>
                <w:color w:val="3B3B3B"/>
                <w:sz w:val="16"/>
                <w:szCs w:val="16"/>
              </w:rPr>
            </w:pPr>
          </w:p>
          <w:p w14:paraId="4CB4DB9D" w14:textId="77777777" w:rsidR="00E2441D" w:rsidRPr="00E2441D" w:rsidRDefault="00E2441D" w:rsidP="00E2441D">
            <w:pPr>
              <w:rPr>
                <w:rFonts w:ascii="Arial" w:hAnsi="Arial" w:cs="Arial"/>
                <w:color w:val="3B3B3B"/>
                <w:sz w:val="16"/>
                <w:szCs w:val="16"/>
              </w:rPr>
            </w:pPr>
          </w:p>
          <w:p w14:paraId="17CE060C" w14:textId="0C9BCF7F" w:rsidR="0048293E" w:rsidRPr="00A96E65" w:rsidRDefault="0048293E" w:rsidP="00071702">
            <w:pPr>
              <w:widowControl w:val="0"/>
              <w:tabs>
                <w:tab w:val="left" w:pos="4820"/>
              </w:tabs>
              <w:autoSpaceDE w:val="0"/>
              <w:autoSpaceDN w:val="0"/>
              <w:adjustRightInd w:val="0"/>
              <w:rPr>
                <w:rFonts w:ascii="Nunito Sans" w:hAnsi="Nunito Sans" w:cs="Arial"/>
                <w:b/>
                <w:bCs/>
                <w:sz w:val="16"/>
                <w:szCs w:val="16"/>
              </w:rPr>
            </w:pPr>
          </w:p>
        </w:tc>
        <w:tc>
          <w:tcPr>
            <w:tcW w:w="2505" w:type="dxa"/>
            <w:shd w:val="clear" w:color="auto" w:fill="auto"/>
          </w:tcPr>
          <w:p w14:paraId="28A5122A" w14:textId="77777777" w:rsidR="0074107E" w:rsidRPr="0074107E" w:rsidRDefault="0074107E" w:rsidP="0074107E">
            <w:pPr>
              <w:rPr>
                <w:b/>
                <w:sz w:val="16"/>
                <w:szCs w:val="16"/>
              </w:rPr>
            </w:pPr>
            <w:r w:rsidRPr="0074107E">
              <w:rPr>
                <w:b/>
                <w:sz w:val="16"/>
                <w:szCs w:val="16"/>
              </w:rPr>
              <w:lastRenderedPageBreak/>
              <w:t>Simple Machines, Gears!</w:t>
            </w:r>
          </w:p>
          <w:p w14:paraId="5FB6A01C" w14:textId="77777777" w:rsidR="0074107E" w:rsidRPr="0074107E" w:rsidRDefault="0074107E" w:rsidP="0074107E">
            <w:pPr>
              <w:rPr>
                <w:b/>
                <w:sz w:val="16"/>
                <w:szCs w:val="16"/>
              </w:rPr>
            </w:pPr>
          </w:p>
          <w:p w14:paraId="7C293D9E" w14:textId="77777777" w:rsidR="0074107E" w:rsidRPr="0074107E" w:rsidRDefault="0074107E" w:rsidP="0074107E">
            <w:pPr>
              <w:rPr>
                <w:sz w:val="16"/>
                <w:szCs w:val="16"/>
              </w:rPr>
            </w:pPr>
            <w:r w:rsidRPr="0074107E">
              <w:rPr>
                <w:sz w:val="16"/>
                <w:szCs w:val="16"/>
              </w:rPr>
              <w:t>This simple experiment teaches children about gears. Gears are important for kids to learn about and understand because they have many uses including in cars, toys, electronics, and clocks. They are used to transmit motion and force over a distance. They can be used to change the direction of motion and also to multiply or reduce a force. Interlocking gears into a series is called a gear train.</w:t>
            </w:r>
          </w:p>
          <w:p w14:paraId="552DC25F" w14:textId="3478B828" w:rsidR="0074107E" w:rsidRPr="0074107E" w:rsidRDefault="0074107E" w:rsidP="0074107E">
            <w:pPr>
              <w:rPr>
                <w:sz w:val="16"/>
                <w:szCs w:val="16"/>
              </w:rPr>
            </w:pPr>
            <w:r w:rsidRPr="0074107E">
              <w:rPr>
                <w:sz w:val="16"/>
                <w:szCs w:val="16"/>
              </w:rPr>
              <w:t xml:space="preserve">Materials: Large plastic gears, </w:t>
            </w:r>
            <w:bookmarkStart w:id="0" w:name="_GoBack"/>
            <w:bookmarkEnd w:id="0"/>
            <w:r w:rsidRPr="0074107E">
              <w:rPr>
                <w:sz w:val="16"/>
                <w:szCs w:val="16"/>
              </w:rPr>
              <w:t>pin magnets, magnetic dry erase board.</w:t>
            </w:r>
          </w:p>
          <w:p w14:paraId="5C728FC0" w14:textId="77777777" w:rsidR="0074107E" w:rsidRPr="0074107E" w:rsidRDefault="0074107E" w:rsidP="0074107E">
            <w:pPr>
              <w:rPr>
                <w:sz w:val="16"/>
                <w:szCs w:val="16"/>
              </w:rPr>
            </w:pPr>
            <w:r w:rsidRPr="0074107E">
              <w:rPr>
                <w:sz w:val="16"/>
                <w:szCs w:val="16"/>
              </w:rPr>
              <w:t xml:space="preserve">Children place the gears in any pattern they like and affix them to the board with the magnets. They can then manipulate them in any fashion they wish. </w:t>
            </w:r>
          </w:p>
          <w:p w14:paraId="5786869C" w14:textId="5EE6EF2E" w:rsidR="0074107E" w:rsidRPr="0074107E" w:rsidRDefault="0074107E" w:rsidP="0074107E">
            <w:pPr>
              <w:rPr>
                <w:sz w:val="16"/>
                <w:szCs w:val="16"/>
              </w:rPr>
            </w:pPr>
            <w:r w:rsidRPr="0074107E">
              <w:rPr>
                <w:b/>
                <w:bCs/>
                <w:sz w:val="16"/>
                <w:szCs w:val="16"/>
              </w:rPr>
              <w:t>Age range: 6-10</w:t>
            </w:r>
          </w:p>
          <w:p w14:paraId="64909B29" w14:textId="3450E801" w:rsidR="0048293E" w:rsidRPr="00E02570" w:rsidRDefault="0048293E" w:rsidP="00071702">
            <w:pPr>
              <w:widowControl w:val="0"/>
              <w:tabs>
                <w:tab w:val="left" w:pos="4820"/>
              </w:tabs>
              <w:autoSpaceDE w:val="0"/>
              <w:autoSpaceDN w:val="0"/>
              <w:adjustRightInd w:val="0"/>
              <w:rPr>
                <w:rFonts w:ascii="Nunito Sans" w:hAnsi="Nunito Sans" w:cs="Arial"/>
                <w:b/>
                <w:bCs/>
                <w:sz w:val="16"/>
                <w:szCs w:val="16"/>
              </w:rPr>
            </w:pPr>
          </w:p>
          <w:p w14:paraId="24CC5CA5" w14:textId="77777777" w:rsidR="0020701D" w:rsidRDefault="0020701D" w:rsidP="00071702">
            <w:pPr>
              <w:widowControl w:val="0"/>
              <w:tabs>
                <w:tab w:val="left" w:pos="4820"/>
              </w:tabs>
              <w:autoSpaceDE w:val="0"/>
              <w:autoSpaceDN w:val="0"/>
              <w:adjustRightInd w:val="0"/>
              <w:rPr>
                <w:rFonts w:ascii="Nunito Sans" w:hAnsi="Nunito Sans" w:cs="Arial"/>
                <w:b/>
                <w:bCs/>
                <w:i/>
                <w:iCs/>
              </w:rPr>
            </w:pPr>
          </w:p>
          <w:p w14:paraId="55CAB0FB" w14:textId="1A9D6F87" w:rsidR="0020701D" w:rsidRPr="004B6A11" w:rsidRDefault="0020701D" w:rsidP="00071702">
            <w:pPr>
              <w:widowControl w:val="0"/>
              <w:tabs>
                <w:tab w:val="left" w:pos="4820"/>
              </w:tabs>
              <w:autoSpaceDE w:val="0"/>
              <w:autoSpaceDN w:val="0"/>
              <w:adjustRightInd w:val="0"/>
              <w:rPr>
                <w:rFonts w:ascii="Nunito Sans" w:hAnsi="Nunito Sans" w:cs="Arial"/>
                <w:b/>
                <w:bCs/>
                <w:i/>
                <w:iCs/>
              </w:rPr>
            </w:pPr>
          </w:p>
        </w:tc>
      </w:tr>
      <w:tr w:rsidR="0048293E" w:rsidRPr="006922A1" w14:paraId="087ECE93" w14:textId="77777777" w:rsidTr="00071702">
        <w:trPr>
          <w:trHeight w:val="174"/>
        </w:trPr>
        <w:tc>
          <w:tcPr>
            <w:tcW w:w="1258" w:type="dxa"/>
          </w:tcPr>
          <w:p w14:paraId="4C85674E" w14:textId="1F7CB11A" w:rsidR="0048293E" w:rsidRPr="00A96E65" w:rsidRDefault="00A96E65" w:rsidP="00071702">
            <w:pPr>
              <w:widowControl w:val="0"/>
              <w:tabs>
                <w:tab w:val="left" w:pos="4820"/>
              </w:tabs>
              <w:autoSpaceDE w:val="0"/>
              <w:autoSpaceDN w:val="0"/>
              <w:adjustRightInd w:val="0"/>
              <w:rPr>
                <w:rFonts w:ascii="Nunito Sans" w:hAnsi="Nunito Sans" w:cs="Arial"/>
                <w:b/>
                <w:bCs/>
                <w:sz w:val="16"/>
                <w:szCs w:val="16"/>
              </w:rPr>
            </w:pPr>
            <w:r>
              <w:rPr>
                <w:rFonts w:ascii="Nunito Sans" w:hAnsi="Nunito Sans" w:cs="Arial"/>
                <w:b/>
                <w:bCs/>
                <w:sz w:val="16"/>
                <w:szCs w:val="16"/>
              </w:rPr>
              <w:t xml:space="preserve">Grade </w:t>
            </w:r>
            <w:r w:rsidR="0048293E" w:rsidRPr="00A96E65">
              <w:rPr>
                <w:rFonts w:ascii="Nunito Sans" w:hAnsi="Nunito Sans" w:cs="Arial"/>
                <w:b/>
                <w:bCs/>
                <w:sz w:val="16"/>
                <w:szCs w:val="16"/>
              </w:rPr>
              <w:t>10</w:t>
            </w:r>
          </w:p>
        </w:tc>
        <w:tc>
          <w:tcPr>
            <w:tcW w:w="1258" w:type="dxa"/>
          </w:tcPr>
          <w:p w14:paraId="34D8F94C" w14:textId="79BB96E6" w:rsidR="0048293E" w:rsidRPr="00A96E65" w:rsidRDefault="0048293E" w:rsidP="00071702">
            <w:pPr>
              <w:widowControl w:val="0"/>
              <w:tabs>
                <w:tab w:val="left" w:pos="4820"/>
              </w:tabs>
              <w:autoSpaceDE w:val="0"/>
              <w:autoSpaceDN w:val="0"/>
              <w:adjustRightInd w:val="0"/>
              <w:rPr>
                <w:rFonts w:ascii="Nunito Sans" w:hAnsi="Nunito Sans" w:cs="Arial"/>
                <w:b/>
                <w:bCs/>
                <w:sz w:val="16"/>
                <w:szCs w:val="16"/>
              </w:rPr>
            </w:pPr>
            <w:r w:rsidRPr="00A96E65">
              <w:rPr>
                <w:rFonts w:ascii="Nunito Sans" w:hAnsi="Nunito Sans" w:cs="Arial"/>
                <w:b/>
                <w:bCs/>
                <w:sz w:val="16"/>
                <w:szCs w:val="16"/>
              </w:rPr>
              <w:t>S</w:t>
            </w:r>
            <w:r w:rsidR="00322ADA">
              <w:rPr>
                <w:rFonts w:ascii="Nunito Sans" w:hAnsi="Nunito Sans" w:cs="Arial"/>
                <w:b/>
                <w:bCs/>
                <w:sz w:val="16"/>
                <w:szCs w:val="16"/>
              </w:rPr>
              <w:t>cience</w:t>
            </w:r>
          </w:p>
        </w:tc>
        <w:tc>
          <w:tcPr>
            <w:tcW w:w="2069" w:type="dxa"/>
          </w:tcPr>
          <w:p w14:paraId="08969002" w14:textId="183B4471" w:rsidR="004C442F" w:rsidRPr="007C39F9" w:rsidRDefault="004C442F" w:rsidP="004C442F">
            <w:pPr>
              <w:rPr>
                <w:rFonts w:ascii="Times New Roman" w:eastAsia="Times New Roman" w:hAnsi="Times New Roman"/>
                <w:sz w:val="16"/>
                <w:szCs w:val="16"/>
                <w:lang w:val="en-CA"/>
              </w:rPr>
            </w:pPr>
            <w:r w:rsidRPr="007C39F9">
              <w:rPr>
                <w:rFonts w:ascii="Times New Roman" w:eastAsia="Times New Roman" w:hAnsi="Times New Roman"/>
                <w:sz w:val="16"/>
                <w:szCs w:val="16"/>
                <w:lang w:val="en-CA"/>
              </w:rPr>
              <w:t>DNA is the basis for the diversity of living things.</w:t>
            </w:r>
          </w:p>
          <w:p w14:paraId="02E0A9E9" w14:textId="7D900750" w:rsidR="0048293E" w:rsidRPr="007C39F9" w:rsidRDefault="0048293E" w:rsidP="00071702">
            <w:pPr>
              <w:widowControl w:val="0"/>
              <w:tabs>
                <w:tab w:val="left" w:pos="4820"/>
              </w:tabs>
              <w:autoSpaceDE w:val="0"/>
              <w:autoSpaceDN w:val="0"/>
              <w:adjustRightInd w:val="0"/>
              <w:rPr>
                <w:rFonts w:ascii="Nunito Sans" w:hAnsi="Nunito Sans" w:cs="Arial"/>
                <w:b/>
                <w:bCs/>
                <w:sz w:val="16"/>
                <w:szCs w:val="16"/>
              </w:rPr>
            </w:pPr>
          </w:p>
        </w:tc>
        <w:tc>
          <w:tcPr>
            <w:tcW w:w="2265" w:type="dxa"/>
            <w:shd w:val="clear" w:color="auto" w:fill="auto"/>
          </w:tcPr>
          <w:p w14:paraId="47D880FB" w14:textId="0C8B43CD" w:rsidR="0048293E" w:rsidRDefault="004C442F" w:rsidP="004C442F">
            <w:pPr>
              <w:widowControl w:val="0"/>
              <w:tabs>
                <w:tab w:val="left" w:pos="4820"/>
              </w:tabs>
              <w:autoSpaceDE w:val="0"/>
              <w:autoSpaceDN w:val="0"/>
              <w:adjustRightInd w:val="0"/>
              <w:rPr>
                <w:rFonts w:ascii="Nunito Sans" w:hAnsi="Nunito Sans" w:cs="Arial"/>
                <w:sz w:val="16"/>
                <w:szCs w:val="16"/>
              </w:rPr>
            </w:pPr>
            <w:r w:rsidRPr="007C39F9">
              <w:rPr>
                <w:rFonts w:ascii="Nunito Sans" w:hAnsi="Nunito Sans" w:cs="Arial"/>
                <w:b/>
                <w:bCs/>
                <w:sz w:val="16"/>
                <w:szCs w:val="16"/>
              </w:rPr>
              <w:t xml:space="preserve">Questioning and Predicting: </w:t>
            </w:r>
            <w:r w:rsidRPr="007C39F9">
              <w:rPr>
                <w:rFonts w:ascii="Nunito Sans" w:hAnsi="Nunito Sans" w:cs="Arial"/>
                <w:sz w:val="16"/>
                <w:szCs w:val="16"/>
              </w:rPr>
              <w:t>Demonstrate a sustained intellectual curiosity about a scientific topic or problem of personal interest.</w:t>
            </w:r>
          </w:p>
          <w:p w14:paraId="55B4D36E" w14:textId="77777777" w:rsidR="00E67858" w:rsidRPr="007C39F9" w:rsidRDefault="00E67858" w:rsidP="004C442F">
            <w:pPr>
              <w:widowControl w:val="0"/>
              <w:tabs>
                <w:tab w:val="left" w:pos="4820"/>
              </w:tabs>
              <w:autoSpaceDE w:val="0"/>
              <w:autoSpaceDN w:val="0"/>
              <w:adjustRightInd w:val="0"/>
              <w:rPr>
                <w:rFonts w:ascii="Nunito Sans" w:hAnsi="Nunito Sans" w:cs="Arial"/>
                <w:sz w:val="16"/>
                <w:szCs w:val="16"/>
              </w:rPr>
            </w:pPr>
          </w:p>
          <w:p w14:paraId="59349D80" w14:textId="0ECA3DBF" w:rsidR="004C442F" w:rsidRDefault="004C442F" w:rsidP="00071702">
            <w:pPr>
              <w:widowControl w:val="0"/>
              <w:tabs>
                <w:tab w:val="left" w:pos="4820"/>
              </w:tabs>
              <w:autoSpaceDE w:val="0"/>
              <w:autoSpaceDN w:val="0"/>
              <w:adjustRightInd w:val="0"/>
              <w:rPr>
                <w:rFonts w:ascii="Nunito Sans" w:hAnsi="Nunito Sans" w:cs="Arial"/>
                <w:b/>
                <w:bCs/>
                <w:sz w:val="16"/>
                <w:szCs w:val="16"/>
              </w:rPr>
            </w:pPr>
            <w:r w:rsidRPr="007C39F9">
              <w:rPr>
                <w:rFonts w:ascii="Nunito Sans" w:hAnsi="Nunito Sans" w:cs="Arial"/>
                <w:b/>
                <w:bCs/>
                <w:sz w:val="16"/>
                <w:szCs w:val="16"/>
              </w:rPr>
              <w:t>Planning and conducting:</w:t>
            </w:r>
          </w:p>
          <w:p w14:paraId="7FAF8B98" w14:textId="77777777" w:rsidR="00E67858" w:rsidRPr="007C39F9" w:rsidRDefault="00E67858" w:rsidP="00071702">
            <w:pPr>
              <w:widowControl w:val="0"/>
              <w:tabs>
                <w:tab w:val="left" w:pos="4820"/>
              </w:tabs>
              <w:autoSpaceDE w:val="0"/>
              <w:autoSpaceDN w:val="0"/>
              <w:adjustRightInd w:val="0"/>
              <w:rPr>
                <w:rFonts w:ascii="Nunito Sans" w:hAnsi="Nunito Sans" w:cs="Arial"/>
                <w:b/>
                <w:bCs/>
                <w:sz w:val="16"/>
                <w:szCs w:val="16"/>
              </w:rPr>
            </w:pPr>
          </w:p>
          <w:p w14:paraId="4BC63383" w14:textId="39A9F282" w:rsidR="001F7875" w:rsidRDefault="004C442F" w:rsidP="00071702">
            <w:pPr>
              <w:widowControl w:val="0"/>
              <w:tabs>
                <w:tab w:val="left" w:pos="4820"/>
              </w:tabs>
              <w:autoSpaceDE w:val="0"/>
              <w:autoSpaceDN w:val="0"/>
              <w:adjustRightInd w:val="0"/>
              <w:rPr>
                <w:rFonts w:ascii="Nunito Sans" w:hAnsi="Nunito Sans" w:cs="Arial"/>
                <w:sz w:val="16"/>
                <w:szCs w:val="16"/>
              </w:rPr>
            </w:pPr>
            <w:r w:rsidRPr="007C39F9">
              <w:rPr>
                <w:rFonts w:ascii="Nunito Sans" w:hAnsi="Nunito Sans" w:cs="Arial"/>
                <w:sz w:val="16"/>
                <w:szCs w:val="16"/>
              </w:rPr>
              <w:t xml:space="preserve">Collaboratively </w:t>
            </w:r>
            <w:r w:rsidR="001F7875" w:rsidRPr="007C39F9">
              <w:rPr>
                <w:rFonts w:ascii="Nunito Sans" w:hAnsi="Nunito Sans" w:cs="Arial"/>
                <w:sz w:val="16"/>
                <w:szCs w:val="16"/>
              </w:rPr>
              <w:t>and individually plan, select, and use appropriate investigation methods, including field work and lab experiments, to collect reliable data.</w:t>
            </w:r>
          </w:p>
          <w:p w14:paraId="47C940DD" w14:textId="77777777" w:rsidR="00E67858" w:rsidRPr="007C39F9" w:rsidRDefault="00E67858" w:rsidP="00071702">
            <w:pPr>
              <w:widowControl w:val="0"/>
              <w:tabs>
                <w:tab w:val="left" w:pos="4820"/>
              </w:tabs>
              <w:autoSpaceDE w:val="0"/>
              <w:autoSpaceDN w:val="0"/>
              <w:adjustRightInd w:val="0"/>
              <w:rPr>
                <w:rFonts w:ascii="Nunito Sans" w:hAnsi="Nunito Sans" w:cs="Arial"/>
                <w:sz w:val="16"/>
                <w:szCs w:val="16"/>
              </w:rPr>
            </w:pPr>
          </w:p>
          <w:p w14:paraId="21EFD411" w14:textId="77777777" w:rsidR="001F7875" w:rsidRPr="007C39F9" w:rsidRDefault="001F7875" w:rsidP="00071702">
            <w:pPr>
              <w:widowControl w:val="0"/>
              <w:tabs>
                <w:tab w:val="left" w:pos="4820"/>
              </w:tabs>
              <w:autoSpaceDE w:val="0"/>
              <w:autoSpaceDN w:val="0"/>
              <w:adjustRightInd w:val="0"/>
              <w:rPr>
                <w:rFonts w:ascii="Nunito Sans" w:hAnsi="Nunito Sans" w:cs="Arial"/>
                <w:sz w:val="16"/>
                <w:szCs w:val="16"/>
              </w:rPr>
            </w:pPr>
            <w:r w:rsidRPr="007C39F9">
              <w:rPr>
                <w:rFonts w:ascii="Nunito Sans" w:hAnsi="Nunito Sans" w:cs="Arial"/>
                <w:sz w:val="16"/>
                <w:szCs w:val="16"/>
              </w:rPr>
              <w:t>Assess risks and use appropriate equipment, including digital technologies, to collect and record data.</w:t>
            </w:r>
          </w:p>
          <w:p w14:paraId="3AB84429" w14:textId="379E4B3E" w:rsidR="001F7875" w:rsidRDefault="001F7875" w:rsidP="00071702">
            <w:pPr>
              <w:widowControl w:val="0"/>
              <w:tabs>
                <w:tab w:val="left" w:pos="4820"/>
              </w:tabs>
              <w:autoSpaceDE w:val="0"/>
              <w:autoSpaceDN w:val="0"/>
              <w:adjustRightInd w:val="0"/>
              <w:rPr>
                <w:rFonts w:ascii="Nunito Sans" w:hAnsi="Nunito Sans" w:cs="Arial"/>
                <w:sz w:val="16"/>
                <w:szCs w:val="16"/>
              </w:rPr>
            </w:pPr>
            <w:r w:rsidRPr="007C39F9">
              <w:rPr>
                <w:rFonts w:ascii="Nunito Sans" w:hAnsi="Nunito Sans" w:cs="Arial"/>
                <w:sz w:val="16"/>
                <w:szCs w:val="16"/>
              </w:rPr>
              <w:t>Ensure that safety and ethical guidelines are followed.</w:t>
            </w:r>
          </w:p>
          <w:p w14:paraId="4EB966CF" w14:textId="77777777" w:rsidR="00E67858" w:rsidRPr="007C39F9" w:rsidRDefault="00E67858" w:rsidP="00071702">
            <w:pPr>
              <w:widowControl w:val="0"/>
              <w:tabs>
                <w:tab w:val="left" w:pos="4820"/>
              </w:tabs>
              <w:autoSpaceDE w:val="0"/>
              <w:autoSpaceDN w:val="0"/>
              <w:adjustRightInd w:val="0"/>
              <w:rPr>
                <w:rFonts w:ascii="Nunito Sans" w:hAnsi="Nunito Sans" w:cs="Arial"/>
                <w:sz w:val="16"/>
                <w:szCs w:val="16"/>
              </w:rPr>
            </w:pPr>
          </w:p>
          <w:p w14:paraId="20C2BDC9" w14:textId="46A750BC" w:rsidR="001F7875" w:rsidRDefault="001F7875" w:rsidP="00071702">
            <w:pPr>
              <w:widowControl w:val="0"/>
              <w:tabs>
                <w:tab w:val="left" w:pos="4820"/>
              </w:tabs>
              <w:autoSpaceDE w:val="0"/>
              <w:autoSpaceDN w:val="0"/>
              <w:adjustRightInd w:val="0"/>
              <w:rPr>
                <w:rFonts w:ascii="Nunito Sans" w:hAnsi="Nunito Sans" w:cs="Arial"/>
                <w:b/>
                <w:bCs/>
                <w:sz w:val="16"/>
                <w:szCs w:val="16"/>
              </w:rPr>
            </w:pPr>
            <w:r w:rsidRPr="007C39F9">
              <w:rPr>
                <w:rFonts w:ascii="Nunito Sans" w:hAnsi="Nunito Sans" w:cs="Arial"/>
                <w:b/>
                <w:bCs/>
                <w:sz w:val="16"/>
                <w:szCs w:val="16"/>
              </w:rPr>
              <w:t>Processing and analyzing data and information:</w:t>
            </w:r>
          </w:p>
          <w:p w14:paraId="09B02C7C" w14:textId="77777777" w:rsidR="00E67858" w:rsidRPr="007C39F9" w:rsidRDefault="00E67858" w:rsidP="00071702">
            <w:pPr>
              <w:widowControl w:val="0"/>
              <w:tabs>
                <w:tab w:val="left" w:pos="4820"/>
              </w:tabs>
              <w:autoSpaceDE w:val="0"/>
              <w:autoSpaceDN w:val="0"/>
              <w:adjustRightInd w:val="0"/>
              <w:rPr>
                <w:rFonts w:ascii="Nunito Sans" w:hAnsi="Nunito Sans" w:cs="Arial"/>
                <w:sz w:val="16"/>
                <w:szCs w:val="16"/>
              </w:rPr>
            </w:pPr>
          </w:p>
          <w:p w14:paraId="70C7EFBB" w14:textId="3E3B03A6" w:rsidR="004C442F" w:rsidRPr="007C39F9" w:rsidRDefault="001F7875" w:rsidP="00071702">
            <w:pPr>
              <w:widowControl w:val="0"/>
              <w:tabs>
                <w:tab w:val="left" w:pos="4820"/>
              </w:tabs>
              <w:autoSpaceDE w:val="0"/>
              <w:autoSpaceDN w:val="0"/>
              <w:adjustRightInd w:val="0"/>
              <w:rPr>
                <w:rFonts w:ascii="Nunito Sans" w:hAnsi="Nunito Sans" w:cs="Arial"/>
                <w:sz w:val="16"/>
                <w:szCs w:val="16"/>
              </w:rPr>
            </w:pPr>
            <w:r w:rsidRPr="007C39F9">
              <w:rPr>
                <w:rFonts w:ascii="Nunito Sans" w:hAnsi="Nunito Sans" w:cs="Arial"/>
                <w:sz w:val="16"/>
                <w:szCs w:val="16"/>
              </w:rPr>
              <w:t xml:space="preserve">Seek and analyze </w:t>
            </w:r>
            <w:r w:rsidR="00480F51" w:rsidRPr="007C39F9">
              <w:rPr>
                <w:rFonts w:ascii="Nunito Sans" w:hAnsi="Nunito Sans" w:cs="Arial"/>
                <w:sz w:val="16"/>
                <w:szCs w:val="16"/>
              </w:rPr>
              <w:t>patterns, trends, and connections in data, including describing relationships between variables (dependent and independent) and identifying inconsistencies.</w:t>
            </w:r>
            <w:r w:rsidRPr="007C39F9">
              <w:rPr>
                <w:rFonts w:ascii="Nunito Sans" w:hAnsi="Nunito Sans" w:cs="Arial"/>
                <w:sz w:val="16"/>
                <w:szCs w:val="16"/>
              </w:rPr>
              <w:t xml:space="preserve">  </w:t>
            </w:r>
          </w:p>
        </w:tc>
        <w:tc>
          <w:tcPr>
            <w:tcW w:w="2505" w:type="dxa"/>
            <w:shd w:val="clear" w:color="auto" w:fill="auto"/>
          </w:tcPr>
          <w:p w14:paraId="45A0D53D" w14:textId="77777777" w:rsidR="007C39F9" w:rsidRPr="007C39F9" w:rsidRDefault="007C39F9" w:rsidP="007C39F9">
            <w:pPr>
              <w:rPr>
                <w:b/>
                <w:sz w:val="16"/>
                <w:szCs w:val="16"/>
              </w:rPr>
            </w:pPr>
            <w:r w:rsidRPr="007C39F9">
              <w:rPr>
                <w:b/>
                <w:sz w:val="16"/>
                <w:szCs w:val="16"/>
              </w:rPr>
              <w:t>Extracting DNA from fruit!</w:t>
            </w:r>
          </w:p>
          <w:p w14:paraId="46216A03" w14:textId="77777777" w:rsidR="007C39F9" w:rsidRPr="007C39F9" w:rsidRDefault="007C39F9" w:rsidP="007C39F9">
            <w:pPr>
              <w:rPr>
                <w:sz w:val="16"/>
                <w:szCs w:val="16"/>
              </w:rPr>
            </w:pPr>
            <w:r w:rsidRPr="007C39F9">
              <w:rPr>
                <w:sz w:val="16"/>
                <w:szCs w:val="16"/>
              </w:rPr>
              <w:t xml:space="preserve">This simple experiment will show you how to extract DNA from fruit like a banana or strawberry. </w:t>
            </w:r>
          </w:p>
          <w:p w14:paraId="0AECE1AA" w14:textId="77777777" w:rsidR="007C39F9" w:rsidRPr="007C39F9" w:rsidRDefault="007C39F9" w:rsidP="007C39F9">
            <w:pPr>
              <w:rPr>
                <w:sz w:val="16"/>
                <w:szCs w:val="16"/>
              </w:rPr>
            </w:pPr>
            <w:r w:rsidRPr="007C39F9">
              <w:rPr>
                <w:sz w:val="16"/>
                <w:szCs w:val="16"/>
              </w:rPr>
              <w:t>Materials: Half of a banana, kiwi, or strawberry, Coffee filter, 4 teaspoons 91% isopropyl alcohol – chilled (easily sourced at Shoppers), 2-3 pinches of salt, 2 teaspoons clear shampoo, Eye dropper, 3 plastic cups, Small test tube or glass, Water.</w:t>
            </w:r>
          </w:p>
          <w:p w14:paraId="3C99F1CD" w14:textId="77777777" w:rsidR="007C39F9" w:rsidRPr="007C39F9" w:rsidRDefault="007C39F9" w:rsidP="007C39F9">
            <w:pPr>
              <w:numPr>
                <w:ilvl w:val="0"/>
                <w:numId w:val="2"/>
              </w:numPr>
              <w:spacing w:after="160" w:line="259" w:lineRule="auto"/>
              <w:rPr>
                <w:sz w:val="16"/>
                <w:szCs w:val="16"/>
              </w:rPr>
            </w:pPr>
            <w:r w:rsidRPr="007C39F9">
              <w:rPr>
                <w:sz w:val="16"/>
                <w:szCs w:val="16"/>
              </w:rPr>
              <w:t>Mix shampoo, salt and 4 tsp of tap water. Try not to create bubbles.</w:t>
            </w:r>
          </w:p>
          <w:p w14:paraId="78DE2467" w14:textId="77777777" w:rsidR="007C39F9" w:rsidRPr="007C39F9" w:rsidRDefault="007C39F9" w:rsidP="007C39F9">
            <w:pPr>
              <w:numPr>
                <w:ilvl w:val="0"/>
                <w:numId w:val="2"/>
              </w:numPr>
              <w:spacing w:after="160" w:line="259" w:lineRule="auto"/>
              <w:rPr>
                <w:sz w:val="16"/>
                <w:szCs w:val="16"/>
              </w:rPr>
            </w:pPr>
            <w:r w:rsidRPr="007C39F9">
              <w:rPr>
                <w:sz w:val="16"/>
                <w:szCs w:val="16"/>
              </w:rPr>
              <w:t>In a separate cup, mash the fruit and a little water into a pulp.</w:t>
            </w:r>
          </w:p>
          <w:p w14:paraId="7D2788F0" w14:textId="77777777" w:rsidR="007C39F9" w:rsidRPr="007C39F9" w:rsidRDefault="007C39F9" w:rsidP="007C39F9">
            <w:pPr>
              <w:numPr>
                <w:ilvl w:val="0"/>
                <w:numId w:val="2"/>
              </w:numPr>
              <w:spacing w:after="160" w:line="259" w:lineRule="auto"/>
              <w:rPr>
                <w:sz w:val="16"/>
                <w:szCs w:val="16"/>
              </w:rPr>
            </w:pPr>
            <w:r w:rsidRPr="007C39F9">
              <w:rPr>
                <w:sz w:val="16"/>
                <w:szCs w:val="16"/>
              </w:rPr>
              <w:t>Add 4 tsp. of fruit mush to shampoo/salt mixture. Gently mix until it is a uniform consistency. Try not to make too many bubbles.</w:t>
            </w:r>
          </w:p>
          <w:p w14:paraId="70BD5366" w14:textId="77777777" w:rsidR="007C39F9" w:rsidRPr="007C39F9" w:rsidRDefault="007C39F9" w:rsidP="007C39F9">
            <w:pPr>
              <w:numPr>
                <w:ilvl w:val="0"/>
                <w:numId w:val="2"/>
              </w:numPr>
              <w:spacing w:after="160" w:line="259" w:lineRule="auto"/>
              <w:rPr>
                <w:sz w:val="16"/>
                <w:szCs w:val="16"/>
              </w:rPr>
            </w:pPr>
            <w:r w:rsidRPr="007C39F9">
              <w:rPr>
                <w:sz w:val="16"/>
                <w:szCs w:val="16"/>
              </w:rPr>
              <w:t>Place the coffee filter in a cup then carefully pour the shampoo/fruit mixture into filter. Filter until there is about 2 tsp of fluid in the cup.</w:t>
            </w:r>
          </w:p>
          <w:p w14:paraId="2A3565C5" w14:textId="77777777" w:rsidR="007C39F9" w:rsidRPr="007C39F9" w:rsidRDefault="007C39F9" w:rsidP="007C39F9">
            <w:pPr>
              <w:numPr>
                <w:ilvl w:val="0"/>
                <w:numId w:val="2"/>
              </w:numPr>
              <w:spacing w:after="160" w:line="259" w:lineRule="auto"/>
              <w:rPr>
                <w:sz w:val="16"/>
                <w:szCs w:val="16"/>
              </w:rPr>
            </w:pPr>
            <w:r w:rsidRPr="007C39F9">
              <w:rPr>
                <w:sz w:val="16"/>
                <w:szCs w:val="16"/>
              </w:rPr>
              <w:t>Pour alcohol into small glass or test tube. Using the eye dropper, pick up filtered fruit fluid and slowly drop it into the container of alcohol. Don’t shake it! Observe the DNA that appears.</w:t>
            </w:r>
          </w:p>
          <w:p w14:paraId="5D8DF7D4" w14:textId="77777777" w:rsidR="007C39F9" w:rsidRPr="007C39F9" w:rsidRDefault="007C39F9" w:rsidP="007C39F9">
            <w:pPr>
              <w:rPr>
                <w:sz w:val="16"/>
                <w:szCs w:val="16"/>
              </w:rPr>
            </w:pPr>
            <w:r w:rsidRPr="007C39F9">
              <w:rPr>
                <w:sz w:val="16"/>
                <w:szCs w:val="16"/>
              </w:rPr>
              <w:t>Age range: 10-16</w:t>
            </w:r>
          </w:p>
          <w:p w14:paraId="4144D3D1" w14:textId="2A23E882" w:rsidR="0048293E" w:rsidRPr="007C39F9" w:rsidRDefault="0048293E" w:rsidP="00071702">
            <w:pPr>
              <w:widowControl w:val="0"/>
              <w:tabs>
                <w:tab w:val="left" w:pos="4820"/>
              </w:tabs>
              <w:autoSpaceDE w:val="0"/>
              <w:autoSpaceDN w:val="0"/>
              <w:adjustRightInd w:val="0"/>
              <w:rPr>
                <w:rFonts w:ascii="Nunito Sans" w:hAnsi="Nunito Sans" w:cs="Arial"/>
                <w:sz w:val="16"/>
                <w:szCs w:val="16"/>
              </w:rPr>
            </w:pPr>
          </w:p>
        </w:tc>
      </w:tr>
      <w:tr w:rsidR="0048293E" w:rsidRPr="006922A1" w14:paraId="4EBED4BC" w14:textId="77777777" w:rsidTr="00071702">
        <w:trPr>
          <w:trHeight w:val="174"/>
        </w:trPr>
        <w:tc>
          <w:tcPr>
            <w:tcW w:w="1258" w:type="dxa"/>
          </w:tcPr>
          <w:p w14:paraId="03C7821F" w14:textId="1A948763" w:rsidR="0048293E" w:rsidRPr="00E1025D" w:rsidRDefault="00A96E65" w:rsidP="00071702">
            <w:pPr>
              <w:widowControl w:val="0"/>
              <w:tabs>
                <w:tab w:val="left" w:pos="4820"/>
              </w:tabs>
              <w:autoSpaceDE w:val="0"/>
              <w:autoSpaceDN w:val="0"/>
              <w:adjustRightInd w:val="0"/>
              <w:rPr>
                <w:rFonts w:ascii="Nunito Sans" w:hAnsi="Nunito Sans" w:cs="Arial"/>
                <w:b/>
                <w:bCs/>
                <w:sz w:val="16"/>
                <w:szCs w:val="16"/>
              </w:rPr>
            </w:pPr>
            <w:r>
              <w:rPr>
                <w:rFonts w:ascii="Nunito Sans" w:hAnsi="Nunito Sans" w:cs="Arial"/>
                <w:b/>
                <w:bCs/>
                <w:sz w:val="16"/>
                <w:szCs w:val="16"/>
              </w:rPr>
              <w:t xml:space="preserve">Grade </w:t>
            </w:r>
            <w:r w:rsidR="0048293E" w:rsidRPr="00E1025D">
              <w:rPr>
                <w:rFonts w:ascii="Nunito Sans" w:hAnsi="Nunito Sans" w:cs="Arial"/>
                <w:b/>
                <w:bCs/>
                <w:sz w:val="16"/>
                <w:szCs w:val="16"/>
              </w:rPr>
              <w:t>11</w:t>
            </w:r>
          </w:p>
        </w:tc>
        <w:tc>
          <w:tcPr>
            <w:tcW w:w="1258" w:type="dxa"/>
          </w:tcPr>
          <w:p w14:paraId="17D792E4" w14:textId="183F6D05" w:rsidR="0048293E" w:rsidRPr="00E1025D" w:rsidRDefault="0048293E" w:rsidP="00071702">
            <w:pPr>
              <w:widowControl w:val="0"/>
              <w:tabs>
                <w:tab w:val="left" w:pos="4820"/>
              </w:tabs>
              <w:autoSpaceDE w:val="0"/>
              <w:autoSpaceDN w:val="0"/>
              <w:adjustRightInd w:val="0"/>
              <w:rPr>
                <w:rFonts w:ascii="Nunito Sans" w:hAnsi="Nunito Sans" w:cs="Arial"/>
                <w:b/>
                <w:bCs/>
                <w:sz w:val="16"/>
                <w:szCs w:val="16"/>
              </w:rPr>
            </w:pPr>
            <w:r w:rsidRPr="00E1025D">
              <w:rPr>
                <w:rFonts w:ascii="Nunito Sans" w:hAnsi="Nunito Sans" w:cs="Arial"/>
                <w:b/>
                <w:bCs/>
                <w:sz w:val="16"/>
                <w:szCs w:val="16"/>
              </w:rPr>
              <w:t>S</w:t>
            </w:r>
            <w:r w:rsidR="00322ADA">
              <w:rPr>
                <w:rFonts w:ascii="Nunito Sans" w:hAnsi="Nunito Sans" w:cs="Arial"/>
                <w:b/>
                <w:bCs/>
                <w:sz w:val="16"/>
                <w:szCs w:val="16"/>
              </w:rPr>
              <w:t>cience</w:t>
            </w:r>
          </w:p>
        </w:tc>
        <w:tc>
          <w:tcPr>
            <w:tcW w:w="2069" w:type="dxa"/>
          </w:tcPr>
          <w:p w14:paraId="442AEE13" w14:textId="68D0E80E" w:rsidR="0048293E" w:rsidRPr="00775EA8" w:rsidRDefault="00775EA8" w:rsidP="00071702">
            <w:pPr>
              <w:widowControl w:val="0"/>
              <w:tabs>
                <w:tab w:val="left" w:pos="4820"/>
              </w:tabs>
              <w:autoSpaceDE w:val="0"/>
              <w:autoSpaceDN w:val="0"/>
              <w:adjustRightInd w:val="0"/>
              <w:rPr>
                <w:rFonts w:ascii="Nunito Sans" w:hAnsi="Nunito Sans" w:cs="Arial"/>
                <w:sz w:val="16"/>
                <w:szCs w:val="16"/>
              </w:rPr>
            </w:pPr>
            <w:r>
              <w:rPr>
                <w:rFonts w:ascii="Nunito Sans" w:hAnsi="Nunito Sans" w:cs="Arial"/>
                <w:sz w:val="16"/>
                <w:szCs w:val="16"/>
              </w:rPr>
              <w:t>Life is a result of interactions at the molecular and cellular levels.</w:t>
            </w:r>
          </w:p>
        </w:tc>
        <w:tc>
          <w:tcPr>
            <w:tcW w:w="2265" w:type="dxa"/>
            <w:shd w:val="clear" w:color="auto" w:fill="auto"/>
          </w:tcPr>
          <w:p w14:paraId="237CDE68" w14:textId="77777777" w:rsidR="0048293E" w:rsidRPr="00E1025D" w:rsidRDefault="00775EA8" w:rsidP="00071702">
            <w:pPr>
              <w:widowControl w:val="0"/>
              <w:tabs>
                <w:tab w:val="left" w:pos="4820"/>
              </w:tabs>
              <w:autoSpaceDE w:val="0"/>
              <w:autoSpaceDN w:val="0"/>
              <w:adjustRightInd w:val="0"/>
              <w:rPr>
                <w:rFonts w:ascii="Nunito Sans" w:hAnsi="Nunito Sans" w:cs="Arial"/>
                <w:b/>
                <w:bCs/>
                <w:sz w:val="16"/>
                <w:szCs w:val="16"/>
              </w:rPr>
            </w:pPr>
            <w:r w:rsidRPr="00E1025D">
              <w:rPr>
                <w:rFonts w:ascii="Nunito Sans" w:hAnsi="Nunito Sans" w:cs="Arial"/>
                <w:b/>
                <w:bCs/>
                <w:sz w:val="16"/>
                <w:szCs w:val="16"/>
              </w:rPr>
              <w:t>Questioning and predicting:</w:t>
            </w:r>
          </w:p>
          <w:p w14:paraId="56F83F14" w14:textId="77777777" w:rsidR="00775EA8" w:rsidRDefault="00775EA8" w:rsidP="00071702">
            <w:pPr>
              <w:widowControl w:val="0"/>
              <w:tabs>
                <w:tab w:val="left" w:pos="4820"/>
              </w:tabs>
              <w:autoSpaceDE w:val="0"/>
              <w:autoSpaceDN w:val="0"/>
              <w:adjustRightInd w:val="0"/>
              <w:rPr>
                <w:rFonts w:ascii="Nunito Sans" w:hAnsi="Nunito Sans" w:cs="Arial"/>
                <w:sz w:val="16"/>
                <w:szCs w:val="16"/>
              </w:rPr>
            </w:pPr>
          </w:p>
          <w:p w14:paraId="4EF8499F" w14:textId="176418E9" w:rsidR="00775EA8" w:rsidRDefault="00775EA8" w:rsidP="00071702">
            <w:pPr>
              <w:widowControl w:val="0"/>
              <w:tabs>
                <w:tab w:val="left" w:pos="4820"/>
              </w:tabs>
              <w:autoSpaceDE w:val="0"/>
              <w:autoSpaceDN w:val="0"/>
              <w:adjustRightInd w:val="0"/>
              <w:rPr>
                <w:rFonts w:ascii="Nunito Sans" w:hAnsi="Nunito Sans" w:cs="Arial"/>
                <w:sz w:val="16"/>
                <w:szCs w:val="16"/>
              </w:rPr>
            </w:pPr>
            <w:r>
              <w:rPr>
                <w:rFonts w:ascii="Nunito Sans" w:hAnsi="Nunito Sans" w:cs="Arial"/>
                <w:sz w:val="16"/>
                <w:szCs w:val="16"/>
              </w:rPr>
              <w:t xml:space="preserve">Demonstrate a sustained intellectual curiosity about a scientific topic or problem of </w:t>
            </w:r>
            <w:r>
              <w:rPr>
                <w:rFonts w:ascii="Nunito Sans" w:hAnsi="Nunito Sans" w:cs="Arial"/>
                <w:sz w:val="16"/>
                <w:szCs w:val="16"/>
              </w:rPr>
              <w:lastRenderedPageBreak/>
              <w:t>personal, local or global interest.</w:t>
            </w:r>
          </w:p>
          <w:p w14:paraId="761C6ED8" w14:textId="77777777" w:rsidR="006B59B5" w:rsidRDefault="006B59B5" w:rsidP="00071702">
            <w:pPr>
              <w:widowControl w:val="0"/>
              <w:tabs>
                <w:tab w:val="left" w:pos="4820"/>
              </w:tabs>
              <w:autoSpaceDE w:val="0"/>
              <w:autoSpaceDN w:val="0"/>
              <w:adjustRightInd w:val="0"/>
              <w:rPr>
                <w:rFonts w:ascii="Nunito Sans" w:hAnsi="Nunito Sans" w:cs="Arial"/>
                <w:sz w:val="16"/>
                <w:szCs w:val="16"/>
              </w:rPr>
            </w:pPr>
          </w:p>
          <w:p w14:paraId="19BA5A07" w14:textId="3BD54A42" w:rsidR="00775EA8" w:rsidRDefault="00775EA8" w:rsidP="00071702">
            <w:pPr>
              <w:widowControl w:val="0"/>
              <w:tabs>
                <w:tab w:val="left" w:pos="4820"/>
              </w:tabs>
              <w:autoSpaceDE w:val="0"/>
              <w:autoSpaceDN w:val="0"/>
              <w:adjustRightInd w:val="0"/>
              <w:rPr>
                <w:rFonts w:ascii="Nunito Sans" w:hAnsi="Nunito Sans" w:cs="Arial"/>
                <w:sz w:val="16"/>
                <w:szCs w:val="16"/>
              </w:rPr>
            </w:pPr>
            <w:r>
              <w:rPr>
                <w:rFonts w:ascii="Nunito Sans" w:hAnsi="Nunito Sans" w:cs="Arial"/>
                <w:sz w:val="16"/>
                <w:szCs w:val="16"/>
              </w:rPr>
              <w:t>Make observations aimed at identifying their own questions, including increasingly abstract ones, about the natural world.</w:t>
            </w:r>
          </w:p>
          <w:p w14:paraId="008E8E23" w14:textId="77777777" w:rsidR="006B59B5" w:rsidRDefault="006B59B5" w:rsidP="00071702">
            <w:pPr>
              <w:widowControl w:val="0"/>
              <w:tabs>
                <w:tab w:val="left" w:pos="4820"/>
              </w:tabs>
              <w:autoSpaceDE w:val="0"/>
              <w:autoSpaceDN w:val="0"/>
              <w:adjustRightInd w:val="0"/>
              <w:rPr>
                <w:rFonts w:ascii="Nunito Sans" w:hAnsi="Nunito Sans" w:cs="Arial"/>
                <w:sz w:val="16"/>
                <w:szCs w:val="16"/>
              </w:rPr>
            </w:pPr>
          </w:p>
          <w:p w14:paraId="34A3A696" w14:textId="77777777" w:rsidR="00775EA8" w:rsidRDefault="00775EA8" w:rsidP="00071702">
            <w:pPr>
              <w:widowControl w:val="0"/>
              <w:tabs>
                <w:tab w:val="left" w:pos="4820"/>
              </w:tabs>
              <w:autoSpaceDE w:val="0"/>
              <w:autoSpaceDN w:val="0"/>
              <w:adjustRightInd w:val="0"/>
              <w:rPr>
                <w:rFonts w:ascii="Nunito Sans" w:hAnsi="Nunito Sans" w:cs="Arial"/>
                <w:sz w:val="16"/>
                <w:szCs w:val="16"/>
              </w:rPr>
            </w:pPr>
            <w:r>
              <w:rPr>
                <w:rFonts w:ascii="Nunito Sans" w:hAnsi="Nunito Sans" w:cs="Arial"/>
                <w:sz w:val="16"/>
                <w:szCs w:val="16"/>
              </w:rPr>
              <w:t>Formulate multiple hypotheses and predict multiple outcomes.</w:t>
            </w:r>
          </w:p>
          <w:p w14:paraId="3192B52B" w14:textId="77777777" w:rsidR="00E771DB" w:rsidRDefault="00E771DB" w:rsidP="00071702">
            <w:pPr>
              <w:widowControl w:val="0"/>
              <w:tabs>
                <w:tab w:val="left" w:pos="4820"/>
              </w:tabs>
              <w:autoSpaceDE w:val="0"/>
              <w:autoSpaceDN w:val="0"/>
              <w:adjustRightInd w:val="0"/>
              <w:rPr>
                <w:rFonts w:ascii="Nunito Sans" w:hAnsi="Nunito Sans" w:cs="Arial"/>
                <w:sz w:val="16"/>
                <w:szCs w:val="16"/>
              </w:rPr>
            </w:pPr>
          </w:p>
          <w:p w14:paraId="21E5E9A0" w14:textId="4ACE4BC0" w:rsidR="00E771DB" w:rsidRPr="00E1025D" w:rsidRDefault="00E771DB" w:rsidP="00071702">
            <w:pPr>
              <w:widowControl w:val="0"/>
              <w:tabs>
                <w:tab w:val="left" w:pos="4820"/>
              </w:tabs>
              <w:autoSpaceDE w:val="0"/>
              <w:autoSpaceDN w:val="0"/>
              <w:adjustRightInd w:val="0"/>
              <w:rPr>
                <w:rFonts w:ascii="Nunito Sans" w:hAnsi="Nunito Sans" w:cs="Arial"/>
                <w:b/>
                <w:bCs/>
                <w:sz w:val="16"/>
                <w:szCs w:val="16"/>
              </w:rPr>
            </w:pPr>
            <w:r w:rsidRPr="00E1025D">
              <w:rPr>
                <w:rFonts w:ascii="Nunito Sans" w:hAnsi="Nunito Sans" w:cs="Arial"/>
                <w:b/>
                <w:bCs/>
                <w:sz w:val="16"/>
                <w:szCs w:val="16"/>
              </w:rPr>
              <w:t>Processing and analyzing data and information:</w:t>
            </w:r>
          </w:p>
          <w:p w14:paraId="673CF404" w14:textId="286A338B" w:rsidR="00E771DB" w:rsidRDefault="00E771DB" w:rsidP="00071702">
            <w:pPr>
              <w:widowControl w:val="0"/>
              <w:tabs>
                <w:tab w:val="left" w:pos="4820"/>
              </w:tabs>
              <w:autoSpaceDE w:val="0"/>
              <w:autoSpaceDN w:val="0"/>
              <w:adjustRightInd w:val="0"/>
              <w:rPr>
                <w:rFonts w:ascii="Nunito Sans" w:hAnsi="Nunito Sans" w:cs="Arial"/>
                <w:sz w:val="16"/>
                <w:szCs w:val="16"/>
              </w:rPr>
            </w:pPr>
          </w:p>
          <w:p w14:paraId="0D48192A" w14:textId="76845C53" w:rsidR="00E771DB" w:rsidRDefault="00E771DB" w:rsidP="00071702">
            <w:pPr>
              <w:widowControl w:val="0"/>
              <w:tabs>
                <w:tab w:val="left" w:pos="4820"/>
              </w:tabs>
              <w:autoSpaceDE w:val="0"/>
              <w:autoSpaceDN w:val="0"/>
              <w:adjustRightInd w:val="0"/>
              <w:rPr>
                <w:rFonts w:ascii="Nunito Sans" w:hAnsi="Nunito Sans" w:cs="Arial"/>
                <w:sz w:val="16"/>
                <w:szCs w:val="16"/>
              </w:rPr>
            </w:pPr>
            <w:r>
              <w:rPr>
                <w:rFonts w:ascii="Nunito Sans" w:hAnsi="Nunito Sans" w:cs="Arial"/>
                <w:sz w:val="16"/>
                <w:szCs w:val="16"/>
              </w:rPr>
              <w:t>Seek and analyze patterns, trends, and connections in data, including describing relationships between variables, performing calculations and identifying inconsistencies.</w:t>
            </w:r>
          </w:p>
          <w:p w14:paraId="4ED6D443" w14:textId="2299EEC6" w:rsidR="00E771DB" w:rsidRDefault="00E771DB" w:rsidP="00071702">
            <w:pPr>
              <w:widowControl w:val="0"/>
              <w:tabs>
                <w:tab w:val="left" w:pos="4820"/>
              </w:tabs>
              <w:autoSpaceDE w:val="0"/>
              <w:autoSpaceDN w:val="0"/>
              <w:adjustRightInd w:val="0"/>
              <w:rPr>
                <w:rFonts w:ascii="Nunito Sans" w:hAnsi="Nunito Sans" w:cs="Arial"/>
                <w:sz w:val="16"/>
                <w:szCs w:val="16"/>
              </w:rPr>
            </w:pPr>
          </w:p>
          <w:p w14:paraId="0669F302" w14:textId="5320B3DB" w:rsidR="00E771DB" w:rsidRDefault="00E771DB" w:rsidP="00071702">
            <w:pPr>
              <w:widowControl w:val="0"/>
              <w:tabs>
                <w:tab w:val="left" w:pos="4820"/>
              </w:tabs>
              <w:autoSpaceDE w:val="0"/>
              <w:autoSpaceDN w:val="0"/>
              <w:adjustRightInd w:val="0"/>
              <w:rPr>
                <w:rFonts w:ascii="Nunito Sans" w:hAnsi="Nunito Sans" w:cs="Arial"/>
                <w:sz w:val="16"/>
                <w:szCs w:val="16"/>
              </w:rPr>
            </w:pPr>
            <w:r>
              <w:rPr>
                <w:rFonts w:ascii="Nunito Sans" w:hAnsi="Nunito Sans" w:cs="Arial"/>
                <w:sz w:val="16"/>
                <w:szCs w:val="16"/>
              </w:rPr>
              <w:t>Use knowledge of scientific concepts to draw conclusions that are consistent with evidence.</w:t>
            </w:r>
          </w:p>
          <w:p w14:paraId="28A0AB95" w14:textId="36E3307F" w:rsidR="00E771DB" w:rsidRDefault="00E771DB" w:rsidP="00071702">
            <w:pPr>
              <w:widowControl w:val="0"/>
              <w:tabs>
                <w:tab w:val="left" w:pos="4820"/>
              </w:tabs>
              <w:autoSpaceDE w:val="0"/>
              <w:autoSpaceDN w:val="0"/>
              <w:adjustRightInd w:val="0"/>
              <w:rPr>
                <w:rFonts w:ascii="Nunito Sans" w:hAnsi="Nunito Sans" w:cs="Arial"/>
                <w:sz w:val="16"/>
                <w:szCs w:val="16"/>
              </w:rPr>
            </w:pPr>
          </w:p>
          <w:p w14:paraId="44C848E9" w14:textId="401F155C" w:rsidR="00E771DB" w:rsidRDefault="00E771DB" w:rsidP="00071702">
            <w:pPr>
              <w:widowControl w:val="0"/>
              <w:tabs>
                <w:tab w:val="left" w:pos="4820"/>
              </w:tabs>
              <w:autoSpaceDE w:val="0"/>
              <w:autoSpaceDN w:val="0"/>
              <w:adjustRightInd w:val="0"/>
              <w:rPr>
                <w:rFonts w:ascii="Nunito Sans" w:hAnsi="Nunito Sans" w:cs="Arial"/>
                <w:sz w:val="16"/>
                <w:szCs w:val="16"/>
              </w:rPr>
            </w:pPr>
            <w:r>
              <w:rPr>
                <w:rFonts w:ascii="Nunito Sans" w:hAnsi="Nunito Sans" w:cs="Arial"/>
                <w:sz w:val="16"/>
                <w:szCs w:val="16"/>
              </w:rPr>
              <w:t>Analyze cause-and-effect relationships</w:t>
            </w:r>
            <w:r w:rsidR="00E1025D">
              <w:rPr>
                <w:rFonts w:ascii="Nunito Sans" w:hAnsi="Nunito Sans" w:cs="Arial"/>
                <w:sz w:val="16"/>
                <w:szCs w:val="16"/>
              </w:rPr>
              <w:t>.</w:t>
            </w:r>
          </w:p>
          <w:p w14:paraId="03834AC9" w14:textId="5ED8A4C2" w:rsidR="00E1025D" w:rsidRDefault="00E1025D" w:rsidP="00071702">
            <w:pPr>
              <w:widowControl w:val="0"/>
              <w:tabs>
                <w:tab w:val="left" w:pos="4820"/>
              </w:tabs>
              <w:autoSpaceDE w:val="0"/>
              <w:autoSpaceDN w:val="0"/>
              <w:adjustRightInd w:val="0"/>
              <w:rPr>
                <w:rFonts w:ascii="Nunito Sans" w:hAnsi="Nunito Sans" w:cs="Arial"/>
                <w:sz w:val="16"/>
                <w:szCs w:val="16"/>
              </w:rPr>
            </w:pPr>
          </w:p>
          <w:p w14:paraId="383598F8" w14:textId="37F8D7B9" w:rsidR="00E1025D" w:rsidRDefault="00E1025D" w:rsidP="00071702">
            <w:pPr>
              <w:widowControl w:val="0"/>
              <w:tabs>
                <w:tab w:val="left" w:pos="4820"/>
              </w:tabs>
              <w:autoSpaceDE w:val="0"/>
              <w:autoSpaceDN w:val="0"/>
              <w:adjustRightInd w:val="0"/>
              <w:rPr>
                <w:rFonts w:ascii="Nunito Sans" w:hAnsi="Nunito Sans" w:cs="Arial"/>
                <w:b/>
                <w:bCs/>
                <w:sz w:val="16"/>
                <w:szCs w:val="16"/>
              </w:rPr>
            </w:pPr>
            <w:r w:rsidRPr="00E1025D">
              <w:rPr>
                <w:rFonts w:ascii="Nunito Sans" w:hAnsi="Nunito Sans" w:cs="Arial"/>
                <w:b/>
                <w:bCs/>
                <w:sz w:val="16"/>
                <w:szCs w:val="16"/>
              </w:rPr>
              <w:t>Evaluating:</w:t>
            </w:r>
          </w:p>
          <w:p w14:paraId="6078B1DE" w14:textId="59B02709" w:rsidR="00F84BDE" w:rsidRDefault="00F84BDE" w:rsidP="00071702">
            <w:pPr>
              <w:widowControl w:val="0"/>
              <w:tabs>
                <w:tab w:val="left" w:pos="4820"/>
              </w:tabs>
              <w:autoSpaceDE w:val="0"/>
              <w:autoSpaceDN w:val="0"/>
              <w:adjustRightInd w:val="0"/>
              <w:rPr>
                <w:rFonts w:ascii="Nunito Sans" w:hAnsi="Nunito Sans" w:cs="Arial"/>
                <w:b/>
                <w:bCs/>
                <w:sz w:val="16"/>
                <w:szCs w:val="16"/>
              </w:rPr>
            </w:pPr>
          </w:p>
          <w:p w14:paraId="55D6793B" w14:textId="26CA186B" w:rsidR="00202D08" w:rsidRDefault="00202D08" w:rsidP="00071702">
            <w:pPr>
              <w:widowControl w:val="0"/>
              <w:tabs>
                <w:tab w:val="left" w:pos="4820"/>
              </w:tabs>
              <w:autoSpaceDE w:val="0"/>
              <w:autoSpaceDN w:val="0"/>
              <w:adjustRightInd w:val="0"/>
              <w:rPr>
                <w:rFonts w:ascii="Nunito Sans" w:hAnsi="Nunito Sans" w:cs="Arial"/>
                <w:sz w:val="16"/>
                <w:szCs w:val="16"/>
              </w:rPr>
            </w:pPr>
            <w:r>
              <w:rPr>
                <w:rFonts w:ascii="Nunito Sans" w:hAnsi="Nunito Sans" w:cs="Arial"/>
                <w:sz w:val="16"/>
                <w:szCs w:val="16"/>
              </w:rPr>
              <w:t>Assess risks in the context of personal safety and social responsibility.</w:t>
            </w:r>
          </w:p>
          <w:p w14:paraId="32179684" w14:textId="4DF61108" w:rsidR="00202D08" w:rsidRDefault="00202D08" w:rsidP="00071702">
            <w:pPr>
              <w:widowControl w:val="0"/>
              <w:tabs>
                <w:tab w:val="left" w:pos="4820"/>
              </w:tabs>
              <w:autoSpaceDE w:val="0"/>
              <w:autoSpaceDN w:val="0"/>
              <w:adjustRightInd w:val="0"/>
              <w:rPr>
                <w:rFonts w:ascii="Nunito Sans" w:hAnsi="Nunito Sans" w:cs="Arial"/>
                <w:sz w:val="16"/>
                <w:szCs w:val="16"/>
              </w:rPr>
            </w:pPr>
          </w:p>
          <w:p w14:paraId="73F839E4" w14:textId="44E747CE" w:rsidR="00202D08" w:rsidRDefault="00202D08" w:rsidP="00071702">
            <w:pPr>
              <w:widowControl w:val="0"/>
              <w:tabs>
                <w:tab w:val="left" w:pos="4820"/>
              </w:tabs>
              <w:autoSpaceDE w:val="0"/>
              <w:autoSpaceDN w:val="0"/>
              <w:adjustRightInd w:val="0"/>
              <w:rPr>
                <w:rFonts w:ascii="Nunito Sans" w:hAnsi="Nunito Sans" w:cs="Arial"/>
                <w:sz w:val="16"/>
                <w:szCs w:val="16"/>
              </w:rPr>
            </w:pPr>
            <w:r>
              <w:rPr>
                <w:rFonts w:ascii="Nunito Sans" w:hAnsi="Nunito Sans" w:cs="Arial"/>
                <w:sz w:val="16"/>
                <w:szCs w:val="16"/>
              </w:rPr>
              <w:t>Consider social, ethical, and environmental implications of the findings from their own and others’ investigations.</w:t>
            </w:r>
          </w:p>
          <w:p w14:paraId="77BA8D6A" w14:textId="77777777" w:rsidR="00202D08" w:rsidRDefault="00202D08" w:rsidP="00071702">
            <w:pPr>
              <w:widowControl w:val="0"/>
              <w:tabs>
                <w:tab w:val="left" w:pos="4820"/>
              </w:tabs>
              <w:autoSpaceDE w:val="0"/>
              <w:autoSpaceDN w:val="0"/>
              <w:adjustRightInd w:val="0"/>
              <w:rPr>
                <w:rFonts w:ascii="Nunito Sans" w:hAnsi="Nunito Sans" w:cs="Arial"/>
                <w:sz w:val="16"/>
                <w:szCs w:val="16"/>
              </w:rPr>
            </w:pPr>
          </w:p>
          <w:p w14:paraId="48C476CC" w14:textId="2E38677F" w:rsidR="00202D08" w:rsidRPr="00202D08" w:rsidRDefault="00202D08" w:rsidP="00071702">
            <w:pPr>
              <w:widowControl w:val="0"/>
              <w:tabs>
                <w:tab w:val="left" w:pos="4820"/>
              </w:tabs>
              <w:autoSpaceDE w:val="0"/>
              <w:autoSpaceDN w:val="0"/>
              <w:adjustRightInd w:val="0"/>
              <w:rPr>
                <w:rFonts w:ascii="Nunito Sans" w:hAnsi="Nunito Sans" w:cs="Arial"/>
                <w:sz w:val="16"/>
                <w:szCs w:val="16"/>
              </w:rPr>
            </w:pPr>
            <w:r>
              <w:rPr>
                <w:rFonts w:ascii="Nunito Sans" w:hAnsi="Nunito Sans" w:cs="Arial"/>
                <w:sz w:val="16"/>
                <w:szCs w:val="16"/>
              </w:rPr>
              <w:t>Connect scientific explorations to careers in science.</w:t>
            </w:r>
          </w:p>
          <w:p w14:paraId="3C0F28B8" w14:textId="77777777" w:rsidR="00F84BDE" w:rsidRPr="00E1025D" w:rsidRDefault="00F84BDE" w:rsidP="00071702">
            <w:pPr>
              <w:widowControl w:val="0"/>
              <w:tabs>
                <w:tab w:val="left" w:pos="4820"/>
              </w:tabs>
              <w:autoSpaceDE w:val="0"/>
              <w:autoSpaceDN w:val="0"/>
              <w:adjustRightInd w:val="0"/>
              <w:rPr>
                <w:rFonts w:ascii="Nunito Sans" w:hAnsi="Nunito Sans" w:cs="Arial"/>
                <w:b/>
                <w:bCs/>
                <w:sz w:val="16"/>
                <w:szCs w:val="16"/>
              </w:rPr>
            </w:pPr>
          </w:p>
          <w:p w14:paraId="1DF7E9BA" w14:textId="77777777" w:rsidR="00E771DB" w:rsidRDefault="00E771DB" w:rsidP="00071702">
            <w:pPr>
              <w:widowControl w:val="0"/>
              <w:tabs>
                <w:tab w:val="left" w:pos="4820"/>
              </w:tabs>
              <w:autoSpaceDE w:val="0"/>
              <w:autoSpaceDN w:val="0"/>
              <w:adjustRightInd w:val="0"/>
              <w:rPr>
                <w:rFonts w:ascii="Nunito Sans" w:hAnsi="Nunito Sans" w:cs="Arial"/>
                <w:sz w:val="16"/>
                <w:szCs w:val="16"/>
              </w:rPr>
            </w:pPr>
          </w:p>
          <w:p w14:paraId="3DFC200D" w14:textId="0C40688F" w:rsidR="00E771DB" w:rsidRPr="00775EA8" w:rsidRDefault="00E771DB" w:rsidP="00071702">
            <w:pPr>
              <w:widowControl w:val="0"/>
              <w:tabs>
                <w:tab w:val="left" w:pos="4820"/>
              </w:tabs>
              <w:autoSpaceDE w:val="0"/>
              <w:autoSpaceDN w:val="0"/>
              <w:adjustRightInd w:val="0"/>
              <w:rPr>
                <w:rFonts w:ascii="Nunito Sans" w:hAnsi="Nunito Sans" w:cs="Arial"/>
                <w:sz w:val="16"/>
                <w:szCs w:val="16"/>
              </w:rPr>
            </w:pPr>
          </w:p>
        </w:tc>
        <w:tc>
          <w:tcPr>
            <w:tcW w:w="2505" w:type="dxa"/>
            <w:shd w:val="clear" w:color="auto" w:fill="auto"/>
          </w:tcPr>
          <w:p w14:paraId="4CA237D3" w14:textId="77777777" w:rsidR="00775EA8" w:rsidRPr="00F84BDE" w:rsidRDefault="00775EA8" w:rsidP="00775EA8">
            <w:pPr>
              <w:rPr>
                <w:rFonts w:eastAsia="Times New Roman" w:cstheme="minorHAnsi"/>
                <w:b/>
                <w:bCs/>
                <w:color w:val="000000"/>
                <w:sz w:val="16"/>
                <w:szCs w:val="16"/>
              </w:rPr>
            </w:pPr>
            <w:r w:rsidRPr="00F84BDE">
              <w:rPr>
                <w:rFonts w:eastAsia="Times New Roman" w:cstheme="minorHAnsi"/>
                <w:b/>
                <w:bCs/>
                <w:color w:val="000000"/>
                <w:sz w:val="16"/>
                <w:szCs w:val="16"/>
              </w:rPr>
              <w:lastRenderedPageBreak/>
              <w:t>Bacteria and the Immune System.</w:t>
            </w:r>
          </w:p>
          <w:p w14:paraId="064481F5" w14:textId="77777777" w:rsidR="00775EA8" w:rsidRPr="00775EA8" w:rsidRDefault="00775EA8" w:rsidP="00775EA8">
            <w:pPr>
              <w:rPr>
                <w:rFonts w:ascii="ArialMT" w:eastAsia="Times New Roman" w:hAnsi="ArialMT" w:cs="Times New Roman"/>
                <w:color w:val="000000"/>
                <w:sz w:val="16"/>
                <w:szCs w:val="16"/>
              </w:rPr>
            </w:pPr>
          </w:p>
          <w:p w14:paraId="0D3A417D" w14:textId="2C99FC2D" w:rsidR="00775EA8" w:rsidRDefault="00775EA8" w:rsidP="00775EA8">
            <w:pPr>
              <w:rPr>
                <w:rFonts w:eastAsia="Times New Roman" w:cstheme="minorHAnsi"/>
                <w:color w:val="000000"/>
                <w:sz w:val="16"/>
                <w:szCs w:val="16"/>
              </w:rPr>
            </w:pPr>
            <w:r w:rsidRPr="00775EA8">
              <w:rPr>
                <w:rFonts w:eastAsia="Times New Roman" w:cstheme="minorHAnsi"/>
                <w:color w:val="000000"/>
                <w:sz w:val="16"/>
                <w:szCs w:val="16"/>
              </w:rPr>
              <w:t xml:space="preserve"> A presentation on bacteria as well as the human immune system. Using slides showing bacteria </w:t>
            </w:r>
            <w:r w:rsidRPr="00775EA8">
              <w:rPr>
                <w:rFonts w:eastAsia="Times New Roman" w:cstheme="minorHAnsi"/>
                <w:color w:val="000000"/>
                <w:sz w:val="16"/>
                <w:szCs w:val="16"/>
              </w:rPr>
              <w:lastRenderedPageBreak/>
              <w:t>students study what bacteria looks like under the microscope. Each student picks a slide showing a type of bacteria to present it in front of the class the following day. So, a member of YSTAS is there to explain about bacteria and the immune system, and answer questions about the specific bacteria each student has chosen for their presentation and how our immune system responds.</w:t>
            </w:r>
          </w:p>
          <w:p w14:paraId="2A6C2251" w14:textId="116D3A58" w:rsidR="00F84BDE" w:rsidRDefault="00F84BDE" w:rsidP="00775EA8">
            <w:pPr>
              <w:rPr>
                <w:rFonts w:eastAsia="Times New Roman" w:cstheme="minorHAnsi"/>
                <w:color w:val="000000"/>
                <w:sz w:val="16"/>
                <w:szCs w:val="16"/>
              </w:rPr>
            </w:pPr>
          </w:p>
          <w:p w14:paraId="26640F4C" w14:textId="249D3FA0" w:rsidR="00F84BDE" w:rsidRPr="00775EA8" w:rsidRDefault="00F84BDE" w:rsidP="00775EA8">
            <w:pPr>
              <w:rPr>
                <w:rFonts w:eastAsia="Times New Roman" w:cstheme="minorHAnsi"/>
                <w:color w:val="000000"/>
                <w:sz w:val="16"/>
                <w:szCs w:val="16"/>
              </w:rPr>
            </w:pPr>
            <w:r>
              <w:rPr>
                <w:rFonts w:eastAsia="Times New Roman" w:cstheme="minorHAnsi"/>
                <w:color w:val="000000"/>
                <w:sz w:val="16"/>
                <w:szCs w:val="16"/>
              </w:rPr>
              <w:t>Age range 14-18</w:t>
            </w:r>
          </w:p>
          <w:p w14:paraId="0C6661B3" w14:textId="143B8F2F" w:rsidR="0048293E" w:rsidRPr="00775EA8" w:rsidRDefault="0048293E" w:rsidP="00071702">
            <w:pPr>
              <w:widowControl w:val="0"/>
              <w:tabs>
                <w:tab w:val="left" w:pos="4820"/>
              </w:tabs>
              <w:autoSpaceDE w:val="0"/>
              <w:autoSpaceDN w:val="0"/>
              <w:adjustRightInd w:val="0"/>
              <w:rPr>
                <w:rFonts w:ascii="Nunito Sans" w:hAnsi="Nunito Sans" w:cs="Arial"/>
                <w:sz w:val="16"/>
                <w:szCs w:val="16"/>
              </w:rPr>
            </w:pPr>
          </w:p>
        </w:tc>
      </w:tr>
      <w:tr w:rsidR="0048293E" w:rsidRPr="006922A1" w14:paraId="2A836727" w14:textId="77777777" w:rsidTr="00071702">
        <w:trPr>
          <w:trHeight w:val="174"/>
        </w:trPr>
        <w:tc>
          <w:tcPr>
            <w:tcW w:w="1258" w:type="dxa"/>
          </w:tcPr>
          <w:p w14:paraId="09F41FCB" w14:textId="77777777" w:rsidR="0048293E" w:rsidRPr="006922A1" w:rsidRDefault="0048293E" w:rsidP="00071702">
            <w:pPr>
              <w:widowControl w:val="0"/>
              <w:tabs>
                <w:tab w:val="left" w:pos="4820"/>
              </w:tabs>
              <w:autoSpaceDE w:val="0"/>
              <w:autoSpaceDN w:val="0"/>
              <w:adjustRightInd w:val="0"/>
              <w:rPr>
                <w:rFonts w:ascii="Nunito Sans" w:hAnsi="Nunito Sans" w:cs="Arial"/>
              </w:rPr>
            </w:pPr>
          </w:p>
        </w:tc>
        <w:tc>
          <w:tcPr>
            <w:tcW w:w="1258" w:type="dxa"/>
          </w:tcPr>
          <w:p w14:paraId="75746D02" w14:textId="77777777" w:rsidR="0048293E" w:rsidRPr="006922A1" w:rsidRDefault="0048293E" w:rsidP="00071702">
            <w:pPr>
              <w:widowControl w:val="0"/>
              <w:tabs>
                <w:tab w:val="left" w:pos="4820"/>
              </w:tabs>
              <w:autoSpaceDE w:val="0"/>
              <w:autoSpaceDN w:val="0"/>
              <w:adjustRightInd w:val="0"/>
              <w:rPr>
                <w:rFonts w:ascii="Nunito Sans" w:hAnsi="Nunito Sans" w:cs="Arial"/>
              </w:rPr>
            </w:pPr>
          </w:p>
        </w:tc>
        <w:tc>
          <w:tcPr>
            <w:tcW w:w="2069" w:type="dxa"/>
          </w:tcPr>
          <w:p w14:paraId="0E86E3C2" w14:textId="77777777" w:rsidR="0048293E" w:rsidRPr="006922A1" w:rsidRDefault="0048293E" w:rsidP="00071702">
            <w:pPr>
              <w:widowControl w:val="0"/>
              <w:tabs>
                <w:tab w:val="left" w:pos="4820"/>
              </w:tabs>
              <w:autoSpaceDE w:val="0"/>
              <w:autoSpaceDN w:val="0"/>
              <w:adjustRightInd w:val="0"/>
              <w:rPr>
                <w:rFonts w:ascii="Nunito Sans" w:hAnsi="Nunito Sans" w:cs="Arial"/>
              </w:rPr>
            </w:pPr>
          </w:p>
        </w:tc>
        <w:tc>
          <w:tcPr>
            <w:tcW w:w="2265" w:type="dxa"/>
            <w:shd w:val="clear" w:color="auto" w:fill="auto"/>
          </w:tcPr>
          <w:p w14:paraId="67DC5108" w14:textId="77777777" w:rsidR="0048293E" w:rsidRPr="006922A1" w:rsidRDefault="0048293E" w:rsidP="00071702">
            <w:pPr>
              <w:widowControl w:val="0"/>
              <w:tabs>
                <w:tab w:val="left" w:pos="4820"/>
              </w:tabs>
              <w:autoSpaceDE w:val="0"/>
              <w:autoSpaceDN w:val="0"/>
              <w:adjustRightInd w:val="0"/>
              <w:rPr>
                <w:rFonts w:ascii="Nunito Sans" w:hAnsi="Nunito Sans" w:cs="Arial"/>
              </w:rPr>
            </w:pPr>
          </w:p>
        </w:tc>
        <w:tc>
          <w:tcPr>
            <w:tcW w:w="2505" w:type="dxa"/>
            <w:shd w:val="clear" w:color="auto" w:fill="auto"/>
          </w:tcPr>
          <w:p w14:paraId="0A1D8BA8" w14:textId="77777777" w:rsidR="0048293E" w:rsidRPr="006922A1" w:rsidRDefault="0048293E" w:rsidP="00071702">
            <w:pPr>
              <w:widowControl w:val="0"/>
              <w:tabs>
                <w:tab w:val="left" w:pos="4820"/>
              </w:tabs>
              <w:autoSpaceDE w:val="0"/>
              <w:autoSpaceDN w:val="0"/>
              <w:adjustRightInd w:val="0"/>
              <w:rPr>
                <w:rFonts w:ascii="Nunito Sans" w:hAnsi="Nunito Sans" w:cs="Arial"/>
              </w:rPr>
            </w:pPr>
          </w:p>
        </w:tc>
      </w:tr>
      <w:tr w:rsidR="0048293E" w:rsidRPr="006922A1" w14:paraId="6DE99DD2" w14:textId="77777777" w:rsidTr="00071702">
        <w:tc>
          <w:tcPr>
            <w:tcW w:w="9355" w:type="dxa"/>
            <w:gridSpan w:val="5"/>
          </w:tcPr>
          <w:p w14:paraId="0E1902B6" w14:textId="77777777"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How will this presentation, project, resource or material enhance Yukon schools?</w:t>
            </w:r>
          </w:p>
          <w:p w14:paraId="14C952E8" w14:textId="6F3D7C05" w:rsidR="00A45809" w:rsidRDefault="00A45809" w:rsidP="00A4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bCs/>
                <w:i/>
                <w:iCs/>
              </w:rPr>
            </w:pPr>
            <w:r>
              <w:rPr>
                <w:rFonts w:asciiTheme="minorHAnsi" w:hAnsiTheme="minorHAnsi" w:cs="Arial"/>
                <w:b/>
                <w:bCs/>
                <w:i/>
                <w:iCs/>
              </w:rPr>
              <w:t xml:space="preserve">Working with the staff at Yukon Schools </w:t>
            </w:r>
            <w:r w:rsidR="0048293E" w:rsidRPr="00A45809">
              <w:rPr>
                <w:rFonts w:asciiTheme="minorHAnsi" w:hAnsiTheme="minorHAnsi" w:cs="Arial"/>
                <w:b/>
                <w:bCs/>
                <w:i/>
                <w:iCs/>
              </w:rPr>
              <w:t>YSTAS</w:t>
            </w:r>
            <w:r w:rsidR="00EB703F" w:rsidRPr="00A45809">
              <w:rPr>
                <w:rFonts w:asciiTheme="minorHAnsi" w:hAnsiTheme="minorHAnsi" w:cs="Arial"/>
                <w:b/>
                <w:bCs/>
                <w:i/>
                <w:iCs/>
              </w:rPr>
              <w:t xml:space="preserve"> membership</w:t>
            </w:r>
            <w:r w:rsidR="0048293E" w:rsidRPr="00A45809">
              <w:rPr>
                <w:rFonts w:asciiTheme="minorHAnsi" w:hAnsiTheme="minorHAnsi" w:cs="Arial"/>
                <w:b/>
                <w:bCs/>
                <w:i/>
                <w:iCs/>
              </w:rPr>
              <w:t xml:space="preserve"> will bring an element of excitement </w:t>
            </w:r>
            <w:r w:rsidR="00EB703F" w:rsidRPr="00A45809">
              <w:rPr>
                <w:rFonts w:asciiTheme="minorHAnsi" w:hAnsiTheme="minorHAnsi" w:cs="Arial"/>
                <w:b/>
                <w:bCs/>
                <w:i/>
                <w:iCs/>
              </w:rPr>
              <w:t>in</w:t>
            </w:r>
            <w:r w:rsidR="0048293E" w:rsidRPr="00A45809">
              <w:rPr>
                <w:rFonts w:asciiTheme="minorHAnsi" w:hAnsiTheme="minorHAnsi" w:cs="Arial"/>
                <w:b/>
                <w:bCs/>
                <w:i/>
                <w:iCs/>
              </w:rPr>
              <w:t>to the classroom as well as</w:t>
            </w:r>
            <w:r>
              <w:rPr>
                <w:rFonts w:asciiTheme="minorHAnsi" w:hAnsiTheme="minorHAnsi" w:cs="Arial"/>
                <w:b/>
                <w:bCs/>
                <w:i/>
                <w:iCs/>
              </w:rPr>
              <w:t xml:space="preserve"> a</w:t>
            </w:r>
            <w:r w:rsidR="0048293E" w:rsidRPr="00A45809">
              <w:rPr>
                <w:rFonts w:asciiTheme="minorHAnsi" w:hAnsiTheme="minorHAnsi" w:cs="Arial"/>
                <w:b/>
                <w:bCs/>
                <w:i/>
                <w:iCs/>
              </w:rPr>
              <w:t xml:space="preserve"> </w:t>
            </w:r>
            <w:r w:rsidR="00BA55B0" w:rsidRPr="00A45809">
              <w:rPr>
                <w:rFonts w:asciiTheme="minorHAnsi" w:hAnsiTheme="minorHAnsi" w:cs="Arial"/>
                <w:b/>
                <w:bCs/>
                <w:i/>
                <w:iCs/>
              </w:rPr>
              <w:t>stimulating</w:t>
            </w:r>
            <w:r w:rsidRPr="00A45809">
              <w:rPr>
                <w:rFonts w:asciiTheme="minorHAnsi" w:eastAsia="Times New Roman" w:hAnsiTheme="minorHAnsi" w:cs="Courier New"/>
                <w:color w:val="222222"/>
                <w:lang w:val="en"/>
              </w:rPr>
              <w:t> </w:t>
            </w:r>
            <w:r w:rsidR="00BA55B0">
              <w:rPr>
                <w:rFonts w:asciiTheme="minorHAnsi" w:eastAsia="Times New Roman" w:hAnsiTheme="minorHAnsi" w:cs="Courier New"/>
                <w:b/>
                <w:bCs/>
                <w:i/>
                <w:iCs/>
                <w:color w:val="222222"/>
                <w:lang w:val="en"/>
              </w:rPr>
              <w:t>experience</w:t>
            </w:r>
            <w:r>
              <w:rPr>
                <w:rFonts w:asciiTheme="minorHAnsi" w:eastAsia="Times New Roman" w:hAnsiTheme="minorHAnsi" w:cs="Courier New"/>
                <w:b/>
                <w:bCs/>
                <w:i/>
                <w:iCs/>
                <w:color w:val="222222"/>
                <w:lang w:val="en"/>
              </w:rPr>
              <w:t xml:space="preserve"> from our “Science in a Box” program designed specifically for various grade levels</w:t>
            </w:r>
            <w:r w:rsidRPr="00A45809">
              <w:rPr>
                <w:rFonts w:asciiTheme="minorHAnsi" w:eastAsia="Times New Roman" w:hAnsiTheme="minorHAnsi" w:cs="Courier New"/>
                <w:b/>
                <w:bCs/>
                <w:i/>
                <w:iCs/>
                <w:color w:val="222222"/>
                <w:lang w:val="en"/>
              </w:rPr>
              <w:t>.</w:t>
            </w:r>
            <w:r>
              <w:rPr>
                <w:rFonts w:asciiTheme="minorHAnsi" w:eastAsia="Times New Roman" w:hAnsiTheme="minorHAnsi" w:cs="Courier New"/>
                <w:b/>
                <w:bCs/>
                <w:i/>
                <w:iCs/>
                <w:color w:val="222222"/>
                <w:lang w:val="en"/>
              </w:rPr>
              <w:t xml:space="preserve"> </w:t>
            </w:r>
            <w:r w:rsidRPr="00A45809">
              <w:rPr>
                <w:rFonts w:asciiTheme="minorHAnsi" w:hAnsiTheme="minorHAnsi"/>
                <w:b/>
                <w:bCs/>
                <w:i/>
                <w:iCs/>
                <w:color w:val="222222"/>
                <w:lang w:val="en"/>
              </w:rPr>
              <w:t>The main objective of these</w:t>
            </w:r>
            <w:r w:rsidR="00BA55B0">
              <w:rPr>
                <w:rFonts w:asciiTheme="minorHAnsi" w:hAnsiTheme="minorHAnsi"/>
                <w:b/>
                <w:bCs/>
                <w:i/>
                <w:iCs/>
                <w:color w:val="222222"/>
                <w:lang w:val="en"/>
              </w:rPr>
              <w:t xml:space="preserve"> classroom visits</w:t>
            </w:r>
            <w:r w:rsidRPr="00A45809">
              <w:rPr>
                <w:rFonts w:asciiTheme="minorHAnsi" w:hAnsiTheme="minorHAnsi"/>
                <w:b/>
                <w:bCs/>
                <w:i/>
                <w:iCs/>
                <w:color w:val="222222"/>
                <w:lang w:val="en"/>
              </w:rPr>
              <w:t xml:space="preserve"> is to</w:t>
            </w:r>
            <w:r>
              <w:rPr>
                <w:rFonts w:asciiTheme="minorHAnsi" w:hAnsiTheme="minorHAnsi"/>
                <w:b/>
                <w:bCs/>
                <w:i/>
                <w:iCs/>
                <w:color w:val="222222"/>
                <w:lang w:val="en"/>
              </w:rPr>
              <w:t xml:space="preserve"> get students interested in STEM</w:t>
            </w:r>
            <w:r w:rsidRPr="00A45809">
              <w:rPr>
                <w:rFonts w:asciiTheme="minorHAnsi" w:hAnsiTheme="minorHAnsi"/>
                <w:b/>
                <w:bCs/>
                <w:i/>
                <w:iCs/>
                <w:color w:val="222222"/>
                <w:lang w:val="en"/>
              </w:rPr>
              <w:t xml:space="preserve"> from </w:t>
            </w:r>
            <w:r>
              <w:rPr>
                <w:rFonts w:asciiTheme="minorHAnsi" w:hAnsiTheme="minorHAnsi"/>
                <w:b/>
                <w:bCs/>
                <w:i/>
                <w:iCs/>
                <w:color w:val="222222"/>
                <w:lang w:val="en"/>
              </w:rPr>
              <w:t>elementary scho</w:t>
            </w:r>
            <w:r w:rsidR="00BA55B0">
              <w:rPr>
                <w:rFonts w:asciiTheme="minorHAnsi" w:hAnsiTheme="minorHAnsi"/>
                <w:b/>
                <w:bCs/>
                <w:i/>
                <w:iCs/>
                <w:color w:val="222222"/>
                <w:lang w:val="en"/>
              </w:rPr>
              <w:t>ol to</w:t>
            </w:r>
            <w:r>
              <w:rPr>
                <w:rFonts w:asciiTheme="minorHAnsi" w:hAnsiTheme="minorHAnsi"/>
                <w:b/>
                <w:bCs/>
                <w:i/>
                <w:iCs/>
                <w:color w:val="222222"/>
                <w:lang w:val="en"/>
              </w:rPr>
              <w:t xml:space="preserve"> grade</w:t>
            </w:r>
            <w:r w:rsidRPr="00A45809">
              <w:rPr>
                <w:rFonts w:asciiTheme="minorHAnsi" w:hAnsiTheme="minorHAnsi"/>
                <w:b/>
                <w:bCs/>
                <w:i/>
                <w:iCs/>
                <w:color w:val="222222"/>
                <w:lang w:val="en"/>
              </w:rPr>
              <w:t xml:space="preserve"> 1</w:t>
            </w:r>
            <w:r w:rsidR="0020701D">
              <w:rPr>
                <w:rFonts w:asciiTheme="minorHAnsi" w:hAnsiTheme="minorHAnsi"/>
                <w:b/>
                <w:bCs/>
                <w:i/>
                <w:iCs/>
                <w:color w:val="222222"/>
                <w:lang w:val="en"/>
              </w:rPr>
              <w:t xml:space="preserve">2. </w:t>
            </w:r>
            <w:r w:rsidRPr="00A45809">
              <w:rPr>
                <w:rFonts w:asciiTheme="minorHAnsi" w:hAnsiTheme="minorHAnsi"/>
                <w:b/>
                <w:bCs/>
                <w:i/>
                <w:iCs/>
                <w:color w:val="222222"/>
                <w:lang w:val="en"/>
              </w:rPr>
              <w:t xml:space="preserve"> </w:t>
            </w:r>
            <w:r w:rsidR="0020701D">
              <w:rPr>
                <w:rFonts w:asciiTheme="minorHAnsi" w:hAnsiTheme="minorHAnsi"/>
                <w:b/>
                <w:bCs/>
                <w:i/>
                <w:iCs/>
                <w:color w:val="222222"/>
                <w:lang w:val="en"/>
              </w:rPr>
              <w:t>Using</w:t>
            </w:r>
            <w:r w:rsidRPr="00A45809">
              <w:rPr>
                <w:rFonts w:asciiTheme="minorHAnsi" w:hAnsiTheme="minorHAnsi"/>
                <w:b/>
                <w:bCs/>
                <w:i/>
                <w:iCs/>
                <w:color w:val="222222"/>
                <w:lang w:val="en"/>
              </w:rPr>
              <w:t xml:space="preserve"> the experiment, compare, formalize and understand cycle</w:t>
            </w:r>
            <w:r>
              <w:rPr>
                <w:rFonts w:asciiTheme="minorHAnsi" w:hAnsiTheme="minorHAnsi"/>
                <w:b/>
                <w:bCs/>
                <w:i/>
                <w:iCs/>
                <w:color w:val="222222"/>
                <w:lang w:val="en"/>
              </w:rPr>
              <w:t xml:space="preserve"> </w:t>
            </w:r>
            <w:r w:rsidR="0020701D">
              <w:rPr>
                <w:rFonts w:asciiTheme="minorHAnsi" w:hAnsiTheme="minorHAnsi"/>
                <w:b/>
                <w:bCs/>
                <w:i/>
                <w:iCs/>
                <w:color w:val="222222"/>
                <w:lang w:val="en"/>
              </w:rPr>
              <w:t>we will</w:t>
            </w:r>
            <w:r>
              <w:rPr>
                <w:rFonts w:asciiTheme="minorHAnsi" w:hAnsiTheme="minorHAnsi"/>
                <w:b/>
                <w:bCs/>
                <w:i/>
                <w:iCs/>
                <w:color w:val="222222"/>
                <w:lang w:val="en"/>
              </w:rPr>
              <w:t xml:space="preserve"> </w:t>
            </w:r>
            <w:r w:rsidR="0048293E" w:rsidRPr="00A45809">
              <w:rPr>
                <w:rFonts w:asciiTheme="minorHAnsi" w:hAnsiTheme="minorHAnsi" w:cs="Arial"/>
                <w:b/>
                <w:bCs/>
                <w:i/>
                <w:iCs/>
              </w:rPr>
              <w:t>inform students of the man</w:t>
            </w:r>
            <w:r w:rsidR="00EB703F" w:rsidRPr="00A45809">
              <w:rPr>
                <w:rFonts w:asciiTheme="minorHAnsi" w:hAnsiTheme="minorHAnsi" w:cs="Arial"/>
                <w:b/>
                <w:bCs/>
                <w:i/>
                <w:iCs/>
              </w:rPr>
              <w:t xml:space="preserve">y aspects of STEM through </w:t>
            </w:r>
            <w:r w:rsidR="00BA55B0">
              <w:rPr>
                <w:rFonts w:asciiTheme="minorHAnsi" w:hAnsiTheme="minorHAnsi" w:cs="Arial"/>
                <w:b/>
                <w:bCs/>
                <w:i/>
                <w:iCs/>
              </w:rPr>
              <w:t>first hand experiences</w:t>
            </w:r>
            <w:r w:rsidR="00EB703F" w:rsidRPr="00A45809">
              <w:rPr>
                <w:rFonts w:asciiTheme="minorHAnsi" w:hAnsiTheme="minorHAnsi" w:cs="Arial"/>
                <w:b/>
                <w:bCs/>
                <w:i/>
                <w:iCs/>
              </w:rPr>
              <w:t xml:space="preserve"> in the classroom</w:t>
            </w:r>
            <w:r w:rsidR="00726D40">
              <w:rPr>
                <w:rFonts w:asciiTheme="minorHAnsi" w:hAnsiTheme="minorHAnsi" w:cs="Arial"/>
                <w:b/>
                <w:bCs/>
                <w:i/>
                <w:iCs/>
              </w:rPr>
              <w:t xml:space="preserve"> and being</w:t>
            </w:r>
            <w:r w:rsidR="00BA55B0">
              <w:rPr>
                <w:rFonts w:asciiTheme="minorHAnsi" w:hAnsiTheme="minorHAnsi" w:cs="Arial"/>
                <w:b/>
                <w:bCs/>
                <w:i/>
                <w:iCs/>
              </w:rPr>
              <w:t xml:space="preserve"> face to face with YSTAS experts</w:t>
            </w:r>
            <w:r w:rsidR="0048293E" w:rsidRPr="00A45809">
              <w:rPr>
                <w:rFonts w:asciiTheme="minorHAnsi" w:hAnsiTheme="minorHAnsi" w:cs="Arial"/>
                <w:b/>
                <w:bCs/>
                <w:i/>
                <w:iCs/>
              </w:rPr>
              <w:t>.</w:t>
            </w:r>
          </w:p>
          <w:p w14:paraId="0AC1BA56" w14:textId="4516238C" w:rsidR="00A45809" w:rsidRDefault="00A45809" w:rsidP="00A4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bCs/>
                <w:i/>
                <w:iCs/>
              </w:rPr>
            </w:pPr>
          </w:p>
          <w:p w14:paraId="7D5E9570" w14:textId="752B506E" w:rsidR="00A45809" w:rsidRPr="00A45809" w:rsidRDefault="00A45809" w:rsidP="00A4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bCs/>
                <w:i/>
                <w:iCs/>
                <w:color w:val="222222"/>
                <w:lang w:val="en"/>
              </w:rPr>
            </w:pPr>
            <w:r>
              <w:rPr>
                <w:rFonts w:asciiTheme="minorHAnsi" w:hAnsiTheme="minorHAnsi" w:cs="Arial"/>
                <w:b/>
                <w:bCs/>
                <w:i/>
                <w:iCs/>
              </w:rPr>
              <w:t>As well, our highly educated membership will support teachers through training and development workshops during PD days, and upon request from teachers.</w:t>
            </w:r>
          </w:p>
          <w:p w14:paraId="7089B4CA" w14:textId="228CF615" w:rsidR="00EB703F" w:rsidRPr="0028485D" w:rsidRDefault="0048293E" w:rsidP="00EB703F">
            <w:pPr>
              <w:widowControl w:val="0"/>
              <w:autoSpaceDE w:val="0"/>
              <w:autoSpaceDN w:val="0"/>
              <w:adjustRightInd w:val="0"/>
              <w:rPr>
                <w:rFonts w:ascii="Nunito Sans" w:hAnsi="Nunito Sans" w:cs="Arial"/>
                <w:b/>
                <w:bCs/>
                <w:i/>
                <w:iCs/>
              </w:rPr>
            </w:pPr>
            <w:r w:rsidRPr="0028485D">
              <w:rPr>
                <w:rFonts w:ascii="Nunito Sans" w:hAnsi="Nunito Sans" w:cs="Arial"/>
                <w:b/>
                <w:bCs/>
                <w:i/>
                <w:iCs/>
              </w:rPr>
              <w:t xml:space="preserve"> </w:t>
            </w:r>
          </w:p>
        </w:tc>
      </w:tr>
      <w:tr w:rsidR="0048293E" w:rsidRPr="006922A1" w14:paraId="2D9F3F59" w14:textId="77777777" w:rsidTr="00071702">
        <w:tc>
          <w:tcPr>
            <w:tcW w:w="9355" w:type="dxa"/>
            <w:gridSpan w:val="5"/>
          </w:tcPr>
          <w:p w14:paraId="167B3508" w14:textId="386608CA" w:rsidR="00BA55B0" w:rsidRDefault="0048293E" w:rsidP="00071702">
            <w:pPr>
              <w:widowControl w:val="0"/>
              <w:autoSpaceDE w:val="0"/>
              <w:autoSpaceDN w:val="0"/>
              <w:adjustRightInd w:val="0"/>
              <w:rPr>
                <w:rFonts w:ascii="Nunito Sans" w:hAnsi="Nunito Sans" w:cs="Arial"/>
                <w:b/>
                <w:bCs/>
                <w:i/>
                <w:iCs/>
              </w:rPr>
            </w:pPr>
            <w:r w:rsidRPr="006922A1">
              <w:rPr>
                <w:rFonts w:ascii="Nunito Sans" w:hAnsi="Nunito Sans" w:cs="Arial"/>
              </w:rPr>
              <w:t>Please list and attach any professional review of this work.</w:t>
            </w:r>
            <w:r w:rsidR="00EB703F">
              <w:rPr>
                <w:rFonts w:ascii="Nunito Sans" w:hAnsi="Nunito Sans" w:cs="Arial"/>
              </w:rPr>
              <w:t xml:space="preserve"> </w:t>
            </w:r>
            <w:r w:rsidR="00EB703F" w:rsidRPr="00EB703F">
              <w:rPr>
                <w:rFonts w:ascii="Nunito Sans" w:hAnsi="Nunito Sans" w:cs="Arial"/>
                <w:b/>
                <w:bCs/>
                <w:i/>
                <w:iCs/>
              </w:rPr>
              <w:t xml:space="preserve">Representatives from YSTAS have been in </w:t>
            </w:r>
            <w:r w:rsidR="00EB703F" w:rsidRPr="00EB703F">
              <w:rPr>
                <w:rFonts w:ascii="Nunito Sans" w:hAnsi="Nunito Sans" w:cs="Arial"/>
                <w:b/>
                <w:bCs/>
                <w:i/>
                <w:iCs/>
              </w:rPr>
              <w:lastRenderedPageBreak/>
              <w:t>the French School</w:t>
            </w:r>
            <w:r w:rsidR="000362CC">
              <w:rPr>
                <w:rFonts w:ascii="Nunito Sans" w:hAnsi="Nunito Sans" w:cs="Arial"/>
                <w:b/>
                <w:bCs/>
                <w:i/>
                <w:iCs/>
              </w:rPr>
              <w:t xml:space="preserve"> (EET)</w:t>
            </w:r>
            <w:r w:rsidR="00EB703F" w:rsidRPr="00EB703F">
              <w:rPr>
                <w:rFonts w:ascii="Nunito Sans" w:hAnsi="Nunito Sans" w:cs="Arial"/>
                <w:b/>
                <w:bCs/>
                <w:i/>
                <w:iCs/>
              </w:rPr>
              <w:t xml:space="preserve">, at the High School </w:t>
            </w:r>
            <w:r w:rsidR="00726D40">
              <w:rPr>
                <w:rFonts w:ascii="Nunito Sans" w:hAnsi="Nunito Sans" w:cs="Arial"/>
                <w:b/>
                <w:bCs/>
                <w:i/>
                <w:iCs/>
              </w:rPr>
              <w:t>l</w:t>
            </w:r>
            <w:r w:rsidR="00EB703F" w:rsidRPr="00EB703F">
              <w:rPr>
                <w:rFonts w:ascii="Nunito Sans" w:hAnsi="Nunito Sans" w:cs="Arial"/>
                <w:b/>
                <w:bCs/>
                <w:i/>
                <w:iCs/>
              </w:rPr>
              <w:t>evel</w:t>
            </w:r>
            <w:r w:rsidR="00644F39">
              <w:rPr>
                <w:rFonts w:ascii="Nunito Sans" w:hAnsi="Nunito Sans" w:cs="Arial"/>
                <w:b/>
                <w:bCs/>
                <w:i/>
                <w:iCs/>
              </w:rPr>
              <w:t>,</w:t>
            </w:r>
            <w:r w:rsidR="00EB703F" w:rsidRPr="00EB703F">
              <w:rPr>
                <w:rFonts w:ascii="Nunito Sans" w:hAnsi="Nunito Sans" w:cs="Arial"/>
                <w:b/>
                <w:bCs/>
                <w:i/>
                <w:iCs/>
              </w:rPr>
              <w:t xml:space="preserve"> for the past year</w:t>
            </w:r>
            <w:r w:rsidR="00BA55B0">
              <w:rPr>
                <w:rFonts w:ascii="Nunito Sans" w:hAnsi="Nunito Sans" w:cs="Arial"/>
                <w:b/>
                <w:bCs/>
                <w:i/>
                <w:iCs/>
              </w:rPr>
              <w:t>. They have had</w:t>
            </w:r>
            <w:r w:rsidR="00EB703F" w:rsidRPr="00EB703F">
              <w:rPr>
                <w:rFonts w:ascii="Nunito Sans" w:hAnsi="Nunito Sans" w:cs="Arial"/>
                <w:b/>
                <w:bCs/>
                <w:i/>
                <w:iCs/>
              </w:rPr>
              <w:t xml:space="preserve"> great re</w:t>
            </w:r>
            <w:r w:rsidR="00BA55B0">
              <w:rPr>
                <w:rFonts w:ascii="Nunito Sans" w:hAnsi="Nunito Sans" w:cs="Arial"/>
                <w:b/>
                <w:bCs/>
                <w:i/>
                <w:iCs/>
              </w:rPr>
              <w:t>sults,</w:t>
            </w:r>
            <w:r w:rsidR="00EB703F" w:rsidRPr="00EB703F">
              <w:rPr>
                <w:rFonts w:ascii="Nunito Sans" w:hAnsi="Nunito Sans" w:cs="Arial"/>
                <w:b/>
                <w:bCs/>
                <w:i/>
                <w:iCs/>
              </w:rPr>
              <w:t xml:space="preserve"> and have been asked back on an ongoing basis. </w:t>
            </w:r>
          </w:p>
          <w:p w14:paraId="297411E5" w14:textId="77777777" w:rsidR="00BA55B0" w:rsidRDefault="00BA55B0" w:rsidP="00071702">
            <w:pPr>
              <w:widowControl w:val="0"/>
              <w:autoSpaceDE w:val="0"/>
              <w:autoSpaceDN w:val="0"/>
              <w:adjustRightInd w:val="0"/>
              <w:rPr>
                <w:rFonts w:ascii="Nunito Sans" w:hAnsi="Nunito Sans" w:cs="Arial"/>
                <w:b/>
                <w:bCs/>
                <w:i/>
                <w:iCs/>
              </w:rPr>
            </w:pPr>
          </w:p>
          <w:p w14:paraId="3658659E" w14:textId="7C2F050E" w:rsidR="0048293E" w:rsidRDefault="00BA55B0" w:rsidP="00071702">
            <w:pPr>
              <w:widowControl w:val="0"/>
              <w:autoSpaceDE w:val="0"/>
              <w:autoSpaceDN w:val="0"/>
              <w:adjustRightInd w:val="0"/>
              <w:rPr>
                <w:rFonts w:ascii="Nunito Sans" w:hAnsi="Nunito Sans" w:cs="Arial"/>
                <w:b/>
                <w:bCs/>
                <w:i/>
                <w:iCs/>
              </w:rPr>
            </w:pPr>
            <w:r>
              <w:rPr>
                <w:rFonts w:ascii="Nunito Sans" w:hAnsi="Nunito Sans" w:cs="Arial"/>
                <w:b/>
                <w:bCs/>
                <w:i/>
                <w:iCs/>
              </w:rPr>
              <w:t>Also, w</w:t>
            </w:r>
            <w:r w:rsidR="00C24734">
              <w:rPr>
                <w:rFonts w:ascii="Nunito Sans" w:hAnsi="Nunito Sans" w:cs="Arial"/>
                <w:b/>
                <w:bCs/>
                <w:i/>
                <w:iCs/>
              </w:rPr>
              <w:t xml:space="preserve">e have initiated, on the suggestion of Paula Thompson, discussions with Brenda Sherry, of the ‘Connected North’ pilot project </w:t>
            </w:r>
            <w:r w:rsidR="0020701D">
              <w:rPr>
                <w:rFonts w:ascii="Nunito Sans" w:hAnsi="Nunito Sans" w:cs="Arial"/>
                <w:b/>
                <w:bCs/>
                <w:i/>
                <w:iCs/>
              </w:rPr>
              <w:t>and</w:t>
            </w:r>
            <w:r w:rsidR="00C24734">
              <w:rPr>
                <w:rFonts w:ascii="Nunito Sans" w:hAnsi="Nunito Sans" w:cs="Arial"/>
                <w:b/>
                <w:bCs/>
                <w:i/>
                <w:iCs/>
              </w:rPr>
              <w:t xml:space="preserve"> we are working toward partnering</w:t>
            </w:r>
            <w:r w:rsidR="0020701D">
              <w:rPr>
                <w:rFonts w:ascii="Nunito Sans" w:hAnsi="Nunito Sans" w:cs="Arial"/>
                <w:b/>
                <w:bCs/>
                <w:i/>
                <w:iCs/>
              </w:rPr>
              <w:t xml:space="preserve"> </w:t>
            </w:r>
            <w:r w:rsidR="00726D40">
              <w:rPr>
                <w:rFonts w:ascii="Nunito Sans" w:hAnsi="Nunito Sans" w:cs="Arial"/>
                <w:b/>
                <w:bCs/>
                <w:i/>
                <w:iCs/>
              </w:rPr>
              <w:t xml:space="preserve">with Brenda and her team </w:t>
            </w:r>
            <w:r w:rsidR="0020701D">
              <w:rPr>
                <w:rFonts w:ascii="Nunito Sans" w:hAnsi="Nunito Sans" w:cs="Arial"/>
                <w:b/>
                <w:bCs/>
                <w:i/>
                <w:iCs/>
              </w:rPr>
              <w:t>to help achieve the goals of the Department</w:t>
            </w:r>
            <w:r w:rsidR="00C24734">
              <w:rPr>
                <w:rFonts w:ascii="Nunito Sans" w:hAnsi="Nunito Sans" w:cs="Arial"/>
                <w:b/>
                <w:bCs/>
                <w:i/>
                <w:iCs/>
              </w:rPr>
              <w:t xml:space="preserve">.  </w:t>
            </w:r>
            <w:r>
              <w:rPr>
                <w:rFonts w:ascii="Nunito Sans" w:hAnsi="Nunito Sans" w:cs="Arial"/>
                <w:b/>
                <w:bCs/>
                <w:i/>
                <w:iCs/>
              </w:rPr>
              <w:t>Both YSTAS and Connected North are</w:t>
            </w:r>
            <w:r w:rsidR="00C24734">
              <w:rPr>
                <w:rFonts w:ascii="Nunito Sans" w:hAnsi="Nunito Sans" w:cs="Arial"/>
                <w:b/>
                <w:bCs/>
                <w:i/>
                <w:iCs/>
              </w:rPr>
              <w:t xml:space="preserve"> </w:t>
            </w:r>
            <w:r w:rsidR="0020701D">
              <w:rPr>
                <w:rFonts w:ascii="Nunito Sans" w:hAnsi="Nunito Sans" w:cs="Arial"/>
                <w:b/>
                <w:bCs/>
                <w:i/>
                <w:iCs/>
              </w:rPr>
              <w:t>proposing</w:t>
            </w:r>
            <w:r w:rsidR="00C24734">
              <w:rPr>
                <w:rFonts w:ascii="Nunito Sans" w:hAnsi="Nunito Sans" w:cs="Arial"/>
                <w:b/>
                <w:bCs/>
                <w:i/>
                <w:iCs/>
              </w:rPr>
              <w:t xml:space="preserve"> similar work, with two exceptions: one, </w:t>
            </w:r>
            <w:r w:rsidR="0020701D">
              <w:rPr>
                <w:rFonts w:ascii="Nunito Sans" w:hAnsi="Nunito Sans" w:cs="Arial"/>
                <w:b/>
                <w:bCs/>
                <w:i/>
                <w:iCs/>
              </w:rPr>
              <w:t>Connected North</w:t>
            </w:r>
            <w:r w:rsidR="00C24734">
              <w:rPr>
                <w:rFonts w:ascii="Nunito Sans" w:hAnsi="Nunito Sans" w:cs="Arial"/>
                <w:b/>
                <w:bCs/>
                <w:i/>
                <w:iCs/>
              </w:rPr>
              <w:t xml:space="preserve"> is focusing at</w:t>
            </w:r>
            <w:r w:rsidR="0020701D">
              <w:rPr>
                <w:rFonts w:ascii="Nunito Sans" w:hAnsi="Nunito Sans" w:cs="Arial"/>
                <w:b/>
                <w:bCs/>
                <w:i/>
                <w:iCs/>
              </w:rPr>
              <w:t>tention</w:t>
            </w:r>
            <w:r w:rsidR="00C24734">
              <w:rPr>
                <w:rFonts w:ascii="Nunito Sans" w:hAnsi="Nunito Sans" w:cs="Arial"/>
                <w:b/>
                <w:bCs/>
                <w:i/>
                <w:iCs/>
              </w:rPr>
              <w:t xml:space="preserve"> on First Nations students</w:t>
            </w:r>
            <w:r w:rsidR="0020701D">
              <w:rPr>
                <w:rFonts w:ascii="Nunito Sans" w:hAnsi="Nunito Sans" w:cs="Arial"/>
                <w:b/>
                <w:bCs/>
                <w:i/>
                <w:iCs/>
              </w:rPr>
              <w:t xml:space="preserve"> and the communities</w:t>
            </w:r>
            <w:r w:rsidR="00C24734">
              <w:rPr>
                <w:rFonts w:ascii="Nunito Sans" w:hAnsi="Nunito Sans" w:cs="Arial"/>
                <w:b/>
                <w:bCs/>
                <w:i/>
                <w:iCs/>
              </w:rPr>
              <w:t>, and</w:t>
            </w:r>
            <w:r>
              <w:rPr>
                <w:rFonts w:ascii="Nunito Sans" w:hAnsi="Nunito Sans" w:cs="Arial"/>
                <w:b/>
                <w:bCs/>
                <w:i/>
                <w:iCs/>
              </w:rPr>
              <w:t xml:space="preserve"> two, Connected North</w:t>
            </w:r>
            <w:r w:rsidR="00C24734">
              <w:rPr>
                <w:rFonts w:ascii="Nunito Sans" w:hAnsi="Nunito Sans" w:cs="Arial"/>
                <w:b/>
                <w:bCs/>
                <w:i/>
                <w:iCs/>
              </w:rPr>
              <w:t xml:space="preserve"> is using Virtual Technology</w:t>
            </w:r>
            <w:r w:rsidR="0020701D">
              <w:rPr>
                <w:rFonts w:ascii="Nunito Sans" w:hAnsi="Nunito Sans" w:cs="Arial"/>
                <w:b/>
                <w:bCs/>
                <w:i/>
                <w:iCs/>
              </w:rPr>
              <w:t>. YSTAS is focusing on the Whitehorse area</w:t>
            </w:r>
            <w:r w:rsidR="00C24734">
              <w:rPr>
                <w:rFonts w:ascii="Nunito Sans" w:hAnsi="Nunito Sans" w:cs="Arial"/>
                <w:b/>
                <w:bCs/>
                <w:i/>
                <w:iCs/>
              </w:rPr>
              <w:t xml:space="preserve"> </w:t>
            </w:r>
            <w:r w:rsidR="0020701D">
              <w:rPr>
                <w:rFonts w:ascii="Nunito Sans" w:hAnsi="Nunito Sans" w:cs="Arial"/>
                <w:b/>
                <w:bCs/>
                <w:i/>
                <w:iCs/>
              </w:rPr>
              <w:t>and</w:t>
            </w:r>
            <w:r w:rsidR="00C24734">
              <w:rPr>
                <w:rFonts w:ascii="Nunito Sans" w:hAnsi="Nunito Sans" w:cs="Arial"/>
                <w:b/>
                <w:bCs/>
                <w:i/>
                <w:iCs/>
              </w:rPr>
              <w:t xml:space="preserve"> </w:t>
            </w:r>
            <w:r w:rsidR="000362CC">
              <w:rPr>
                <w:rFonts w:ascii="Nunito Sans" w:hAnsi="Nunito Sans" w:cs="Arial"/>
                <w:b/>
                <w:bCs/>
                <w:i/>
                <w:iCs/>
              </w:rPr>
              <w:t>are</w:t>
            </w:r>
            <w:r w:rsidR="0020701D">
              <w:rPr>
                <w:rFonts w:ascii="Nunito Sans" w:hAnsi="Nunito Sans" w:cs="Arial"/>
                <w:b/>
                <w:bCs/>
                <w:i/>
                <w:iCs/>
              </w:rPr>
              <w:t xml:space="preserve"> in the classrooms, face to face</w:t>
            </w:r>
            <w:r w:rsidR="00C24734">
              <w:rPr>
                <w:rFonts w:ascii="Nunito Sans" w:hAnsi="Nunito Sans" w:cs="Arial"/>
                <w:b/>
                <w:bCs/>
                <w:i/>
                <w:iCs/>
              </w:rPr>
              <w:t xml:space="preserve"> with students and teachers </w:t>
            </w:r>
            <w:r w:rsidR="0020701D">
              <w:rPr>
                <w:rFonts w:ascii="Nunito Sans" w:hAnsi="Nunito Sans" w:cs="Arial"/>
                <w:b/>
                <w:bCs/>
                <w:i/>
                <w:iCs/>
              </w:rPr>
              <w:t>at</w:t>
            </w:r>
            <w:r w:rsidR="00C24734">
              <w:rPr>
                <w:rFonts w:ascii="Nunito Sans" w:hAnsi="Nunito Sans" w:cs="Arial"/>
                <w:b/>
                <w:bCs/>
                <w:i/>
                <w:iCs/>
              </w:rPr>
              <w:t xml:space="preserve"> EET</w:t>
            </w:r>
            <w:r w:rsidR="007E1CD8">
              <w:rPr>
                <w:rFonts w:ascii="Nunito Sans" w:hAnsi="Nunito Sans" w:cs="Arial"/>
                <w:b/>
                <w:bCs/>
                <w:i/>
                <w:iCs/>
              </w:rPr>
              <w:t xml:space="preserve"> and now hopefully the English side of the department</w:t>
            </w:r>
            <w:r w:rsidR="00C24734">
              <w:rPr>
                <w:rFonts w:ascii="Nunito Sans" w:hAnsi="Nunito Sans" w:cs="Arial"/>
                <w:b/>
                <w:bCs/>
                <w:i/>
                <w:iCs/>
              </w:rPr>
              <w:t>.</w:t>
            </w:r>
          </w:p>
          <w:p w14:paraId="644E86F2" w14:textId="339BE23C" w:rsidR="00BA55B0" w:rsidRDefault="00BA55B0" w:rsidP="00071702">
            <w:pPr>
              <w:widowControl w:val="0"/>
              <w:autoSpaceDE w:val="0"/>
              <w:autoSpaceDN w:val="0"/>
              <w:adjustRightInd w:val="0"/>
              <w:rPr>
                <w:rFonts w:ascii="Nunito Sans" w:hAnsi="Nunito Sans" w:cs="Arial"/>
                <w:b/>
                <w:bCs/>
                <w:i/>
                <w:iCs/>
              </w:rPr>
            </w:pPr>
          </w:p>
          <w:p w14:paraId="7E42D5FC" w14:textId="3C26FF55" w:rsidR="00BA55B0" w:rsidRPr="00EB703F" w:rsidRDefault="00BA55B0" w:rsidP="00071702">
            <w:pPr>
              <w:widowControl w:val="0"/>
              <w:autoSpaceDE w:val="0"/>
              <w:autoSpaceDN w:val="0"/>
              <w:adjustRightInd w:val="0"/>
              <w:rPr>
                <w:rFonts w:ascii="Nunito Sans" w:hAnsi="Nunito Sans" w:cs="Arial"/>
                <w:b/>
                <w:bCs/>
                <w:i/>
                <w:iCs/>
              </w:rPr>
            </w:pPr>
            <w:r>
              <w:rPr>
                <w:rFonts w:ascii="Nunito Sans" w:hAnsi="Nunito Sans" w:cs="Arial"/>
                <w:b/>
                <w:bCs/>
                <w:i/>
                <w:iCs/>
              </w:rPr>
              <w:t xml:space="preserve">Finally, we are also starting a dialogue with Dan Anton at the College, who is working to develop STEM activities for youth focusing on a summer camp and the communities; and we met with </w:t>
            </w:r>
            <w:proofErr w:type="spellStart"/>
            <w:r>
              <w:rPr>
                <w:rFonts w:ascii="Nunito Sans" w:hAnsi="Nunito Sans" w:cs="Arial"/>
                <w:b/>
                <w:bCs/>
                <w:i/>
                <w:iCs/>
              </w:rPr>
              <w:t>NRCan</w:t>
            </w:r>
            <w:proofErr w:type="spellEnd"/>
            <w:r w:rsidR="0020701D">
              <w:rPr>
                <w:rFonts w:ascii="Nunito Sans" w:hAnsi="Nunito Sans" w:cs="Arial"/>
                <w:b/>
                <w:bCs/>
                <w:i/>
                <w:iCs/>
              </w:rPr>
              <w:t>, at their request,</w:t>
            </w:r>
            <w:r>
              <w:rPr>
                <w:rFonts w:ascii="Nunito Sans" w:hAnsi="Nunito Sans" w:cs="Arial"/>
                <w:b/>
                <w:bCs/>
                <w:i/>
                <w:iCs/>
              </w:rPr>
              <w:t xml:space="preserve"> when they were in Whitehorse. Among other things, </w:t>
            </w:r>
            <w:proofErr w:type="spellStart"/>
            <w:r>
              <w:rPr>
                <w:rFonts w:ascii="Nunito Sans" w:hAnsi="Nunito Sans" w:cs="Arial"/>
                <w:b/>
                <w:bCs/>
                <w:i/>
                <w:iCs/>
              </w:rPr>
              <w:t>NRCan</w:t>
            </w:r>
            <w:proofErr w:type="spellEnd"/>
            <w:r>
              <w:rPr>
                <w:rFonts w:ascii="Nunito Sans" w:hAnsi="Nunito Sans" w:cs="Arial"/>
                <w:b/>
                <w:bCs/>
                <w:i/>
                <w:iCs/>
              </w:rPr>
              <w:t xml:space="preserve"> is</w:t>
            </w:r>
            <w:r w:rsidR="007E1CD8">
              <w:rPr>
                <w:rFonts w:ascii="Nunito Sans" w:hAnsi="Nunito Sans" w:cs="Arial"/>
                <w:b/>
                <w:bCs/>
                <w:i/>
                <w:iCs/>
              </w:rPr>
              <w:t xml:space="preserve"> also</w:t>
            </w:r>
            <w:r>
              <w:rPr>
                <w:rFonts w:ascii="Nunito Sans" w:hAnsi="Nunito Sans" w:cs="Arial"/>
                <w:b/>
                <w:bCs/>
                <w:i/>
                <w:iCs/>
              </w:rPr>
              <w:t xml:space="preserve"> looking to develop an interest in STEM among youth in the north. </w:t>
            </w:r>
          </w:p>
          <w:p w14:paraId="783F40A0" w14:textId="77777777" w:rsidR="0048293E" w:rsidRPr="006922A1" w:rsidRDefault="0048293E" w:rsidP="00071702">
            <w:pPr>
              <w:widowControl w:val="0"/>
              <w:autoSpaceDE w:val="0"/>
              <w:autoSpaceDN w:val="0"/>
              <w:adjustRightInd w:val="0"/>
              <w:rPr>
                <w:rFonts w:ascii="Nunito Sans" w:hAnsi="Nunito Sans" w:cs="Arial"/>
              </w:rPr>
            </w:pPr>
          </w:p>
        </w:tc>
      </w:tr>
      <w:tr w:rsidR="0048293E" w:rsidRPr="006922A1" w14:paraId="5C9CD09B" w14:textId="77777777" w:rsidTr="00071702">
        <w:tc>
          <w:tcPr>
            <w:tcW w:w="9355" w:type="dxa"/>
            <w:gridSpan w:val="5"/>
            <w:tcBorders>
              <w:bottom w:val="single" w:sz="4" w:space="0" w:color="auto"/>
            </w:tcBorders>
          </w:tcPr>
          <w:p w14:paraId="514E11AC" w14:textId="77777777" w:rsidR="0048293E" w:rsidRPr="0015122E" w:rsidRDefault="0048293E" w:rsidP="00071702">
            <w:pPr>
              <w:widowControl w:val="0"/>
              <w:autoSpaceDE w:val="0"/>
              <w:autoSpaceDN w:val="0"/>
              <w:adjustRightInd w:val="0"/>
              <w:rPr>
                <w:rFonts w:ascii="Nunito Sans" w:hAnsi="Nunito Sans" w:cs="Arial"/>
                <w:b/>
                <w:bCs/>
                <w:i/>
                <w:iCs/>
              </w:rPr>
            </w:pPr>
            <w:r w:rsidRPr="006922A1">
              <w:rPr>
                <w:rFonts w:ascii="Nunito Sans" w:hAnsi="Nunito Sans" w:cs="Arial"/>
              </w:rPr>
              <w:lastRenderedPageBreak/>
              <w:t>Any additional information that you would like to supply should be provided on separate pages.</w:t>
            </w:r>
          </w:p>
          <w:p w14:paraId="3B08D33E" w14:textId="092450D0" w:rsidR="0048293E" w:rsidRPr="006922A1" w:rsidRDefault="0048293E" w:rsidP="00071702">
            <w:pPr>
              <w:widowControl w:val="0"/>
              <w:autoSpaceDE w:val="0"/>
              <w:autoSpaceDN w:val="0"/>
              <w:adjustRightInd w:val="0"/>
              <w:rPr>
                <w:rFonts w:ascii="Nunito Sans" w:hAnsi="Nunito Sans" w:cs="Arial"/>
              </w:rPr>
            </w:pPr>
            <w:r w:rsidRPr="0015122E">
              <w:rPr>
                <w:rFonts w:ascii="Nunito Sans" w:hAnsi="Nunito Sans" w:cs="Arial"/>
                <w:b/>
                <w:bCs/>
                <w:i/>
                <w:iCs/>
              </w:rPr>
              <w:t>Please see attached</w:t>
            </w:r>
            <w:r w:rsidR="00C24734">
              <w:rPr>
                <w:rFonts w:ascii="Nunito Sans" w:hAnsi="Nunito Sans" w:cs="Arial"/>
                <w:b/>
                <w:bCs/>
                <w:i/>
                <w:iCs/>
              </w:rPr>
              <w:t xml:space="preserve"> an introduction to YSTAS</w:t>
            </w:r>
            <w:r w:rsidRPr="0015122E">
              <w:rPr>
                <w:rFonts w:ascii="Nunito Sans" w:hAnsi="Nunito Sans" w:cs="Arial"/>
                <w:b/>
                <w:bCs/>
                <w:i/>
                <w:iCs/>
              </w:rPr>
              <w:t xml:space="preserve"> </w:t>
            </w:r>
            <w:r w:rsidR="00C24734">
              <w:rPr>
                <w:rFonts w:ascii="Nunito Sans" w:hAnsi="Nunito Sans" w:cs="Arial"/>
                <w:b/>
                <w:bCs/>
                <w:i/>
                <w:iCs/>
              </w:rPr>
              <w:t xml:space="preserve">and </w:t>
            </w:r>
            <w:r w:rsidRPr="0015122E">
              <w:rPr>
                <w:rFonts w:ascii="Nunito Sans" w:hAnsi="Nunito Sans" w:cs="Arial"/>
                <w:b/>
                <w:bCs/>
                <w:i/>
                <w:iCs/>
              </w:rPr>
              <w:t xml:space="preserve">examples of the contents and make-up of the </w:t>
            </w:r>
            <w:r w:rsidR="00EB703F">
              <w:rPr>
                <w:rFonts w:ascii="Nunito Sans" w:hAnsi="Nunito Sans" w:cs="Arial"/>
                <w:b/>
                <w:bCs/>
                <w:i/>
                <w:iCs/>
              </w:rPr>
              <w:t xml:space="preserve">“Science in a </w:t>
            </w:r>
            <w:r w:rsidRPr="0015122E">
              <w:rPr>
                <w:rFonts w:ascii="Nunito Sans" w:hAnsi="Nunito Sans" w:cs="Arial"/>
                <w:b/>
                <w:bCs/>
                <w:i/>
                <w:iCs/>
              </w:rPr>
              <w:t>Box”</w:t>
            </w:r>
            <w:r w:rsidR="00EB703F">
              <w:rPr>
                <w:rFonts w:ascii="Nunito Sans" w:hAnsi="Nunito Sans" w:cs="Arial"/>
                <w:b/>
                <w:bCs/>
                <w:i/>
                <w:iCs/>
              </w:rPr>
              <w:t xml:space="preserve"> </w:t>
            </w:r>
            <w:r w:rsidR="00644F39">
              <w:rPr>
                <w:rFonts w:ascii="Nunito Sans" w:hAnsi="Nunito Sans" w:cs="Arial"/>
                <w:b/>
                <w:bCs/>
                <w:i/>
                <w:iCs/>
              </w:rPr>
              <w:t>p</w:t>
            </w:r>
            <w:r w:rsidR="00A45809">
              <w:rPr>
                <w:rFonts w:ascii="Nunito Sans" w:hAnsi="Nunito Sans" w:cs="Arial"/>
                <w:b/>
                <w:bCs/>
                <w:i/>
                <w:iCs/>
              </w:rPr>
              <w:t>r</w:t>
            </w:r>
            <w:r w:rsidR="00EB703F">
              <w:rPr>
                <w:rFonts w:ascii="Nunito Sans" w:hAnsi="Nunito Sans" w:cs="Arial"/>
                <w:b/>
                <w:bCs/>
                <w:i/>
                <w:iCs/>
              </w:rPr>
              <w:t>ogram.</w:t>
            </w:r>
          </w:p>
        </w:tc>
      </w:tr>
      <w:tr w:rsidR="0048293E" w:rsidRPr="006922A1" w14:paraId="04A2CA9D" w14:textId="77777777" w:rsidTr="00071702">
        <w:tc>
          <w:tcPr>
            <w:tcW w:w="9355" w:type="dxa"/>
            <w:gridSpan w:val="5"/>
            <w:shd w:val="clear" w:color="auto" w:fill="FFFFFF" w:themeFill="background1"/>
          </w:tcPr>
          <w:p w14:paraId="06FBB768" w14:textId="77777777"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 xml:space="preserve">Forward application to the Project Approval Committee: </w:t>
            </w:r>
            <w:hyperlink r:id="rId7" w:history="1">
              <w:r w:rsidRPr="006922A1">
                <w:rPr>
                  <w:rStyle w:val="Hyperlink"/>
                  <w:rFonts w:ascii="Nunito Sans" w:hAnsi="Nunito Sans"/>
                  <w:lang w:val="en-CA"/>
                </w:rPr>
                <w:t>curriculum@gov.yk.ca</w:t>
              </w:r>
            </w:hyperlink>
          </w:p>
          <w:p w14:paraId="01B7D63E" w14:textId="77777777" w:rsidR="0048293E" w:rsidRPr="006922A1" w:rsidRDefault="0048293E" w:rsidP="00071702">
            <w:pPr>
              <w:widowControl w:val="0"/>
              <w:autoSpaceDE w:val="0"/>
              <w:autoSpaceDN w:val="0"/>
              <w:adjustRightInd w:val="0"/>
              <w:rPr>
                <w:rFonts w:ascii="Nunito Sans" w:hAnsi="Nunito Sans" w:cs="Arial"/>
              </w:rPr>
            </w:pPr>
          </w:p>
        </w:tc>
      </w:tr>
      <w:tr w:rsidR="0048293E" w:rsidRPr="006922A1" w14:paraId="0ACE1B81" w14:textId="77777777" w:rsidTr="00071702">
        <w:tc>
          <w:tcPr>
            <w:tcW w:w="9355" w:type="dxa"/>
            <w:gridSpan w:val="5"/>
            <w:shd w:val="clear" w:color="auto" w:fill="D9D9D9" w:themeFill="background1" w:themeFillShade="D9"/>
          </w:tcPr>
          <w:p w14:paraId="7443A474" w14:textId="77777777"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Department Resource Committee Review Date: _____________________</w:t>
            </w:r>
          </w:p>
          <w:p w14:paraId="6208E88C" w14:textId="77777777" w:rsidR="0048293E" w:rsidRPr="006922A1" w:rsidRDefault="0048293E" w:rsidP="00071702">
            <w:pPr>
              <w:widowControl w:val="0"/>
              <w:autoSpaceDE w:val="0"/>
              <w:autoSpaceDN w:val="0"/>
              <w:adjustRightInd w:val="0"/>
              <w:rPr>
                <w:rFonts w:ascii="Nunito Sans" w:hAnsi="Nunito Sans" w:cs="Arial"/>
              </w:rPr>
            </w:pPr>
          </w:p>
        </w:tc>
      </w:tr>
      <w:tr w:rsidR="0048293E" w:rsidRPr="006922A1" w14:paraId="2985D7AF" w14:textId="77777777" w:rsidTr="00071702">
        <w:tc>
          <w:tcPr>
            <w:tcW w:w="9355" w:type="dxa"/>
            <w:gridSpan w:val="5"/>
            <w:shd w:val="clear" w:color="auto" w:fill="D9D9D9" w:themeFill="background1" w:themeFillShade="D9"/>
          </w:tcPr>
          <w:p w14:paraId="2001D2C5" w14:textId="77777777"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Approved: Yes _____              No _____</w:t>
            </w:r>
          </w:p>
          <w:p w14:paraId="00FF9E2C" w14:textId="77777777" w:rsidR="0048293E" w:rsidRPr="006922A1" w:rsidRDefault="0048293E" w:rsidP="00071702">
            <w:pPr>
              <w:widowControl w:val="0"/>
              <w:autoSpaceDE w:val="0"/>
              <w:autoSpaceDN w:val="0"/>
              <w:adjustRightInd w:val="0"/>
              <w:rPr>
                <w:rFonts w:ascii="Nunito Sans" w:hAnsi="Nunito Sans" w:cs="Arial"/>
              </w:rPr>
            </w:pPr>
          </w:p>
          <w:p w14:paraId="69639FDA" w14:textId="77777777"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 xml:space="preserve">Reasons if application is declined: </w:t>
            </w:r>
          </w:p>
          <w:p w14:paraId="2DF84BEF" w14:textId="77777777" w:rsidR="0048293E" w:rsidRPr="006922A1" w:rsidRDefault="0048293E" w:rsidP="00071702">
            <w:pPr>
              <w:widowControl w:val="0"/>
              <w:autoSpaceDE w:val="0"/>
              <w:autoSpaceDN w:val="0"/>
              <w:adjustRightInd w:val="0"/>
              <w:rPr>
                <w:rFonts w:ascii="Nunito Sans" w:hAnsi="Nunito Sans" w:cs="Arial"/>
              </w:rPr>
            </w:pPr>
          </w:p>
        </w:tc>
      </w:tr>
      <w:tr w:rsidR="0048293E" w:rsidRPr="006922A1" w14:paraId="3BEA6B42" w14:textId="77777777" w:rsidTr="00071702">
        <w:tc>
          <w:tcPr>
            <w:tcW w:w="9355" w:type="dxa"/>
            <w:gridSpan w:val="5"/>
            <w:shd w:val="clear" w:color="auto" w:fill="D9D9D9" w:themeFill="background1" w:themeFillShade="D9"/>
          </w:tcPr>
          <w:p w14:paraId="0EB00F79" w14:textId="77777777"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 xml:space="preserve">Approved for: </w:t>
            </w:r>
          </w:p>
          <w:p w14:paraId="134E3F98" w14:textId="77777777" w:rsidR="0048293E" w:rsidRPr="006922A1" w:rsidRDefault="0048293E" w:rsidP="00071702">
            <w:pPr>
              <w:widowControl w:val="0"/>
              <w:autoSpaceDE w:val="0"/>
              <w:autoSpaceDN w:val="0"/>
              <w:adjustRightInd w:val="0"/>
              <w:rPr>
                <w:rFonts w:ascii="Nunito Sans" w:hAnsi="Nunito Sans" w:cs="Arial"/>
              </w:rPr>
            </w:pPr>
          </w:p>
        </w:tc>
      </w:tr>
      <w:tr w:rsidR="0048293E" w:rsidRPr="006922A1" w14:paraId="019ED4C8" w14:textId="77777777" w:rsidTr="00071702">
        <w:tc>
          <w:tcPr>
            <w:tcW w:w="9355" w:type="dxa"/>
            <w:gridSpan w:val="5"/>
            <w:shd w:val="clear" w:color="auto" w:fill="D9D9D9" w:themeFill="background1" w:themeFillShade="D9"/>
          </w:tcPr>
          <w:p w14:paraId="2B218FEE" w14:textId="77777777" w:rsidR="0048293E" w:rsidRPr="006922A1" w:rsidRDefault="0048293E" w:rsidP="00071702">
            <w:pPr>
              <w:widowControl w:val="0"/>
              <w:autoSpaceDE w:val="0"/>
              <w:autoSpaceDN w:val="0"/>
              <w:adjustRightInd w:val="0"/>
              <w:rPr>
                <w:rFonts w:ascii="Nunito Sans" w:hAnsi="Nunito Sans" w:cs="Arial"/>
              </w:rPr>
            </w:pPr>
            <w:r w:rsidRPr="006922A1">
              <w:rPr>
                <w:rFonts w:ascii="Nunito Sans" w:hAnsi="Nunito Sans" w:cs="Arial"/>
              </w:rPr>
              <w:t xml:space="preserve">Restrictions, if any: </w:t>
            </w:r>
          </w:p>
          <w:p w14:paraId="419B65D8" w14:textId="77777777" w:rsidR="0048293E" w:rsidRPr="006922A1" w:rsidRDefault="0048293E" w:rsidP="00071702">
            <w:pPr>
              <w:widowControl w:val="0"/>
              <w:autoSpaceDE w:val="0"/>
              <w:autoSpaceDN w:val="0"/>
              <w:adjustRightInd w:val="0"/>
              <w:rPr>
                <w:rFonts w:ascii="Nunito Sans" w:hAnsi="Nunito Sans" w:cs="Arial"/>
              </w:rPr>
            </w:pPr>
          </w:p>
        </w:tc>
      </w:tr>
    </w:tbl>
    <w:p w14:paraId="41885038" w14:textId="77777777" w:rsidR="0048293E" w:rsidRDefault="0048293E"/>
    <w:sectPr w:rsidR="0048293E" w:rsidSect="00D13F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unito Sans Light">
    <w:altName w:val="Calibri"/>
    <w:panose1 w:val="020B0604020202020204"/>
    <w:charset w:val="00"/>
    <w:family w:val="auto"/>
    <w:pitch w:val="variable"/>
    <w:sig w:usb0="20000007" w:usb1="00000001" w:usb2="00000000" w:usb3="00000000" w:csb0="00000193" w:csb1="00000000"/>
  </w:font>
  <w:font w:name="Courier New">
    <w:panose1 w:val="02070309020205020404"/>
    <w:charset w:val="00"/>
    <w:family w:val="modern"/>
    <w:pitch w:val="fixed"/>
    <w:sig w:usb0="E0002AFF" w:usb1="C0007843" w:usb2="00000009" w:usb3="00000000" w:csb0="000001FF" w:csb1="00000000"/>
  </w:font>
  <w:font w:name="Nunito Sans">
    <w:altName w:val="Calibri"/>
    <w:panose1 w:val="020B0604020202020204"/>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684"/>
    <w:multiLevelType w:val="multilevel"/>
    <w:tmpl w:val="56E8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80ED7"/>
    <w:multiLevelType w:val="hybridMultilevel"/>
    <w:tmpl w:val="D41A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3E"/>
    <w:rsid w:val="000362CC"/>
    <w:rsid w:val="00181F9D"/>
    <w:rsid w:val="001D7387"/>
    <w:rsid w:val="001F7875"/>
    <w:rsid w:val="00202D08"/>
    <w:rsid w:val="0020701D"/>
    <w:rsid w:val="00240992"/>
    <w:rsid w:val="00322ADA"/>
    <w:rsid w:val="003530C7"/>
    <w:rsid w:val="00480F51"/>
    <w:rsid w:val="0048293E"/>
    <w:rsid w:val="004B6A11"/>
    <w:rsid w:val="004C442F"/>
    <w:rsid w:val="00636BA7"/>
    <w:rsid w:val="0064241C"/>
    <w:rsid w:val="00644F39"/>
    <w:rsid w:val="006B59B5"/>
    <w:rsid w:val="00726D40"/>
    <w:rsid w:val="0074107E"/>
    <w:rsid w:val="00775EA8"/>
    <w:rsid w:val="007C39F9"/>
    <w:rsid w:val="007E1CD8"/>
    <w:rsid w:val="00897D5A"/>
    <w:rsid w:val="009A01BD"/>
    <w:rsid w:val="00A45809"/>
    <w:rsid w:val="00A96E65"/>
    <w:rsid w:val="00B24473"/>
    <w:rsid w:val="00B52CD5"/>
    <w:rsid w:val="00BA55B0"/>
    <w:rsid w:val="00C24734"/>
    <w:rsid w:val="00D13F09"/>
    <w:rsid w:val="00E02570"/>
    <w:rsid w:val="00E1025D"/>
    <w:rsid w:val="00E2441D"/>
    <w:rsid w:val="00E67858"/>
    <w:rsid w:val="00E771DB"/>
    <w:rsid w:val="00EB703F"/>
    <w:rsid w:val="00F84B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CB51"/>
  <w15:chartTrackingRefBased/>
  <w15:docId w15:val="{06B2C03F-D376-9F49-B27D-D6DEE661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3E"/>
    <w:rPr>
      <w:rFonts w:ascii="Nunito Sans Light" w:eastAsiaTheme="minorEastAsia" w:hAnsi="Nunito Sans Light"/>
      <w:sz w:val="22"/>
      <w:szCs w:val="22"/>
      <w:lang w:val="en-US"/>
    </w:rPr>
  </w:style>
  <w:style w:type="paragraph" w:styleId="Heading3">
    <w:name w:val="heading 3"/>
    <w:basedOn w:val="Normal"/>
    <w:link w:val="Heading3Char"/>
    <w:uiPriority w:val="9"/>
    <w:qFormat/>
    <w:rsid w:val="00E2441D"/>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93E"/>
    <w:rPr>
      <w:color w:val="0000FF"/>
      <w:u w:val="single"/>
    </w:rPr>
  </w:style>
  <w:style w:type="paragraph" w:styleId="HTMLPreformatted">
    <w:name w:val="HTML Preformatted"/>
    <w:basedOn w:val="Normal"/>
    <w:link w:val="HTMLPreformattedChar"/>
    <w:uiPriority w:val="99"/>
    <w:semiHidden/>
    <w:unhideWhenUsed/>
    <w:rsid w:val="00A4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A45809"/>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B24473"/>
    <w:rPr>
      <w:color w:val="605E5C"/>
      <w:shd w:val="clear" w:color="auto" w:fill="E1DFDD"/>
    </w:rPr>
  </w:style>
  <w:style w:type="paragraph" w:styleId="ListParagraph">
    <w:name w:val="List Paragraph"/>
    <w:basedOn w:val="Normal"/>
    <w:uiPriority w:val="34"/>
    <w:qFormat/>
    <w:rsid w:val="004C442F"/>
    <w:pPr>
      <w:ind w:left="720"/>
      <w:contextualSpacing/>
    </w:pPr>
  </w:style>
  <w:style w:type="character" w:customStyle="1" w:styleId="Heading3Char">
    <w:name w:val="Heading 3 Char"/>
    <w:basedOn w:val="DefaultParagraphFont"/>
    <w:link w:val="Heading3"/>
    <w:uiPriority w:val="9"/>
    <w:rsid w:val="00E2441D"/>
    <w:rPr>
      <w:rFonts w:ascii="Times New Roman" w:eastAsia="Times New Roman" w:hAnsi="Times New Roman" w:cs="Times New Roman"/>
      <w:b/>
      <w:bCs/>
      <w:sz w:val="27"/>
      <w:szCs w:val="27"/>
    </w:rPr>
  </w:style>
  <w:style w:type="character" w:customStyle="1" w:styleId="97">
    <w:name w:val="97"/>
    <w:basedOn w:val="DefaultParagraphFont"/>
    <w:rsid w:val="00E2441D"/>
  </w:style>
  <w:style w:type="character" w:customStyle="1" w:styleId="99">
    <w:name w:val="99"/>
    <w:basedOn w:val="DefaultParagraphFont"/>
    <w:rsid w:val="00E2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1984">
      <w:bodyDiv w:val="1"/>
      <w:marLeft w:val="0"/>
      <w:marRight w:val="0"/>
      <w:marTop w:val="0"/>
      <w:marBottom w:val="0"/>
      <w:divBdr>
        <w:top w:val="none" w:sz="0" w:space="0" w:color="auto"/>
        <w:left w:val="none" w:sz="0" w:space="0" w:color="auto"/>
        <w:bottom w:val="none" w:sz="0" w:space="0" w:color="auto"/>
        <w:right w:val="none" w:sz="0" w:space="0" w:color="auto"/>
      </w:divBdr>
      <w:divsChild>
        <w:div w:id="1947346159">
          <w:marLeft w:val="0"/>
          <w:marRight w:val="0"/>
          <w:marTop w:val="0"/>
          <w:marBottom w:val="0"/>
          <w:divBdr>
            <w:top w:val="none" w:sz="0" w:space="0" w:color="auto"/>
            <w:left w:val="none" w:sz="0" w:space="0" w:color="auto"/>
            <w:bottom w:val="none" w:sz="0" w:space="0" w:color="auto"/>
            <w:right w:val="none" w:sz="0" w:space="0" w:color="auto"/>
          </w:divBdr>
          <w:divsChild>
            <w:div w:id="1111824322">
              <w:marLeft w:val="0"/>
              <w:marRight w:val="0"/>
              <w:marTop w:val="0"/>
              <w:marBottom w:val="0"/>
              <w:divBdr>
                <w:top w:val="none" w:sz="0" w:space="0" w:color="auto"/>
                <w:left w:val="none" w:sz="0" w:space="0" w:color="auto"/>
                <w:bottom w:val="none" w:sz="0" w:space="0" w:color="auto"/>
                <w:right w:val="none" w:sz="0" w:space="0" w:color="auto"/>
              </w:divBdr>
              <w:divsChild>
                <w:div w:id="626593418">
                  <w:marLeft w:val="0"/>
                  <w:marRight w:val="0"/>
                  <w:marTop w:val="0"/>
                  <w:marBottom w:val="0"/>
                  <w:divBdr>
                    <w:top w:val="none" w:sz="0" w:space="0" w:color="auto"/>
                    <w:left w:val="none" w:sz="0" w:space="0" w:color="auto"/>
                    <w:bottom w:val="none" w:sz="0" w:space="0" w:color="auto"/>
                    <w:right w:val="none" w:sz="0" w:space="0" w:color="auto"/>
                  </w:divBdr>
                  <w:divsChild>
                    <w:div w:id="6901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6475">
      <w:bodyDiv w:val="1"/>
      <w:marLeft w:val="0"/>
      <w:marRight w:val="0"/>
      <w:marTop w:val="0"/>
      <w:marBottom w:val="0"/>
      <w:divBdr>
        <w:top w:val="none" w:sz="0" w:space="0" w:color="auto"/>
        <w:left w:val="none" w:sz="0" w:space="0" w:color="auto"/>
        <w:bottom w:val="none" w:sz="0" w:space="0" w:color="auto"/>
        <w:right w:val="none" w:sz="0" w:space="0" w:color="auto"/>
      </w:divBdr>
      <w:divsChild>
        <w:div w:id="1367364189">
          <w:marLeft w:val="0"/>
          <w:marRight w:val="0"/>
          <w:marTop w:val="0"/>
          <w:marBottom w:val="240"/>
          <w:divBdr>
            <w:top w:val="none" w:sz="0" w:space="0" w:color="auto"/>
            <w:left w:val="none" w:sz="0" w:space="0" w:color="auto"/>
            <w:bottom w:val="none" w:sz="0" w:space="0" w:color="auto"/>
            <w:right w:val="none" w:sz="0" w:space="0" w:color="auto"/>
          </w:divBdr>
          <w:divsChild>
            <w:div w:id="529345391">
              <w:marLeft w:val="0"/>
              <w:marRight w:val="0"/>
              <w:marTop w:val="0"/>
              <w:marBottom w:val="0"/>
              <w:divBdr>
                <w:top w:val="none" w:sz="0" w:space="0" w:color="auto"/>
                <w:left w:val="none" w:sz="0" w:space="0" w:color="auto"/>
                <w:bottom w:val="none" w:sz="0" w:space="0" w:color="auto"/>
                <w:right w:val="none" w:sz="0" w:space="0" w:color="auto"/>
              </w:divBdr>
            </w:div>
          </w:divsChild>
        </w:div>
        <w:div w:id="1088771963">
          <w:marLeft w:val="0"/>
          <w:marRight w:val="0"/>
          <w:marTop w:val="0"/>
          <w:marBottom w:val="240"/>
          <w:divBdr>
            <w:top w:val="none" w:sz="0" w:space="0" w:color="auto"/>
            <w:left w:val="none" w:sz="0" w:space="0" w:color="auto"/>
            <w:bottom w:val="none" w:sz="0" w:space="0" w:color="auto"/>
            <w:right w:val="none" w:sz="0" w:space="0" w:color="auto"/>
          </w:divBdr>
          <w:divsChild>
            <w:div w:id="15246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28">
      <w:bodyDiv w:val="1"/>
      <w:marLeft w:val="0"/>
      <w:marRight w:val="0"/>
      <w:marTop w:val="0"/>
      <w:marBottom w:val="0"/>
      <w:divBdr>
        <w:top w:val="none" w:sz="0" w:space="0" w:color="auto"/>
        <w:left w:val="none" w:sz="0" w:space="0" w:color="auto"/>
        <w:bottom w:val="none" w:sz="0" w:space="0" w:color="auto"/>
        <w:right w:val="none" w:sz="0" w:space="0" w:color="auto"/>
      </w:divBdr>
    </w:div>
    <w:div w:id="844325320">
      <w:bodyDiv w:val="1"/>
      <w:marLeft w:val="0"/>
      <w:marRight w:val="0"/>
      <w:marTop w:val="0"/>
      <w:marBottom w:val="0"/>
      <w:divBdr>
        <w:top w:val="none" w:sz="0" w:space="0" w:color="auto"/>
        <w:left w:val="none" w:sz="0" w:space="0" w:color="auto"/>
        <w:bottom w:val="none" w:sz="0" w:space="0" w:color="auto"/>
        <w:right w:val="none" w:sz="0" w:space="0" w:color="auto"/>
      </w:divBdr>
      <w:divsChild>
        <w:div w:id="1191989705">
          <w:marLeft w:val="0"/>
          <w:marRight w:val="0"/>
          <w:marTop w:val="0"/>
          <w:marBottom w:val="0"/>
          <w:divBdr>
            <w:top w:val="none" w:sz="0" w:space="0" w:color="auto"/>
            <w:left w:val="none" w:sz="0" w:space="0" w:color="auto"/>
            <w:bottom w:val="none" w:sz="0" w:space="0" w:color="auto"/>
            <w:right w:val="none" w:sz="0" w:space="0" w:color="auto"/>
          </w:divBdr>
        </w:div>
      </w:divsChild>
    </w:div>
    <w:div w:id="924190814">
      <w:bodyDiv w:val="1"/>
      <w:marLeft w:val="0"/>
      <w:marRight w:val="0"/>
      <w:marTop w:val="0"/>
      <w:marBottom w:val="0"/>
      <w:divBdr>
        <w:top w:val="none" w:sz="0" w:space="0" w:color="auto"/>
        <w:left w:val="none" w:sz="0" w:space="0" w:color="auto"/>
        <w:bottom w:val="none" w:sz="0" w:space="0" w:color="auto"/>
        <w:right w:val="none" w:sz="0" w:space="0" w:color="auto"/>
      </w:divBdr>
      <w:divsChild>
        <w:div w:id="1435981435">
          <w:marLeft w:val="0"/>
          <w:marRight w:val="0"/>
          <w:marTop w:val="0"/>
          <w:marBottom w:val="240"/>
          <w:divBdr>
            <w:top w:val="none" w:sz="0" w:space="0" w:color="auto"/>
            <w:left w:val="none" w:sz="0" w:space="0" w:color="auto"/>
            <w:bottom w:val="none" w:sz="0" w:space="0" w:color="auto"/>
            <w:right w:val="none" w:sz="0" w:space="0" w:color="auto"/>
          </w:divBdr>
        </w:div>
        <w:div w:id="1164395397">
          <w:marLeft w:val="0"/>
          <w:marRight w:val="0"/>
          <w:marTop w:val="0"/>
          <w:marBottom w:val="240"/>
          <w:divBdr>
            <w:top w:val="none" w:sz="0" w:space="0" w:color="auto"/>
            <w:left w:val="none" w:sz="0" w:space="0" w:color="auto"/>
            <w:bottom w:val="none" w:sz="0" w:space="0" w:color="auto"/>
            <w:right w:val="none" w:sz="0" w:space="0" w:color="auto"/>
          </w:divBdr>
          <w:divsChild>
            <w:div w:id="1295791400">
              <w:marLeft w:val="0"/>
              <w:marRight w:val="0"/>
              <w:marTop w:val="0"/>
              <w:marBottom w:val="0"/>
              <w:divBdr>
                <w:top w:val="none" w:sz="0" w:space="0" w:color="auto"/>
                <w:left w:val="none" w:sz="0" w:space="0" w:color="auto"/>
                <w:bottom w:val="none" w:sz="0" w:space="0" w:color="auto"/>
                <w:right w:val="none" w:sz="0" w:space="0" w:color="auto"/>
              </w:divBdr>
            </w:div>
          </w:divsChild>
        </w:div>
        <w:div w:id="1121919614">
          <w:marLeft w:val="0"/>
          <w:marRight w:val="0"/>
          <w:marTop w:val="0"/>
          <w:marBottom w:val="240"/>
          <w:divBdr>
            <w:top w:val="none" w:sz="0" w:space="0" w:color="auto"/>
            <w:left w:val="none" w:sz="0" w:space="0" w:color="auto"/>
            <w:bottom w:val="none" w:sz="0" w:space="0" w:color="auto"/>
            <w:right w:val="none" w:sz="0" w:space="0" w:color="auto"/>
          </w:divBdr>
          <w:divsChild>
            <w:div w:id="1315914969">
              <w:marLeft w:val="0"/>
              <w:marRight w:val="0"/>
              <w:marTop w:val="0"/>
              <w:marBottom w:val="0"/>
              <w:divBdr>
                <w:top w:val="none" w:sz="0" w:space="0" w:color="auto"/>
                <w:left w:val="none" w:sz="0" w:space="0" w:color="auto"/>
                <w:bottom w:val="none" w:sz="0" w:space="0" w:color="auto"/>
                <w:right w:val="none" w:sz="0" w:space="0" w:color="auto"/>
              </w:divBdr>
            </w:div>
          </w:divsChild>
        </w:div>
        <w:div w:id="2092579195">
          <w:marLeft w:val="0"/>
          <w:marRight w:val="0"/>
          <w:marTop w:val="0"/>
          <w:marBottom w:val="240"/>
          <w:divBdr>
            <w:top w:val="none" w:sz="0" w:space="0" w:color="auto"/>
            <w:left w:val="none" w:sz="0" w:space="0" w:color="auto"/>
            <w:bottom w:val="none" w:sz="0" w:space="0" w:color="auto"/>
            <w:right w:val="none" w:sz="0" w:space="0" w:color="auto"/>
          </w:divBdr>
          <w:divsChild>
            <w:div w:id="1230386443">
              <w:marLeft w:val="0"/>
              <w:marRight w:val="0"/>
              <w:marTop w:val="0"/>
              <w:marBottom w:val="0"/>
              <w:divBdr>
                <w:top w:val="none" w:sz="0" w:space="0" w:color="auto"/>
                <w:left w:val="none" w:sz="0" w:space="0" w:color="auto"/>
                <w:bottom w:val="none" w:sz="0" w:space="0" w:color="auto"/>
                <w:right w:val="none" w:sz="0" w:space="0" w:color="auto"/>
              </w:divBdr>
            </w:div>
          </w:divsChild>
        </w:div>
        <w:div w:id="1604192728">
          <w:marLeft w:val="0"/>
          <w:marRight w:val="0"/>
          <w:marTop w:val="0"/>
          <w:marBottom w:val="240"/>
          <w:divBdr>
            <w:top w:val="none" w:sz="0" w:space="0" w:color="auto"/>
            <w:left w:val="none" w:sz="0" w:space="0" w:color="auto"/>
            <w:bottom w:val="none" w:sz="0" w:space="0" w:color="auto"/>
            <w:right w:val="none" w:sz="0" w:space="0" w:color="auto"/>
          </w:divBdr>
          <w:divsChild>
            <w:div w:id="7341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3323">
      <w:bodyDiv w:val="1"/>
      <w:marLeft w:val="0"/>
      <w:marRight w:val="0"/>
      <w:marTop w:val="0"/>
      <w:marBottom w:val="0"/>
      <w:divBdr>
        <w:top w:val="none" w:sz="0" w:space="0" w:color="auto"/>
        <w:left w:val="none" w:sz="0" w:space="0" w:color="auto"/>
        <w:bottom w:val="none" w:sz="0" w:space="0" w:color="auto"/>
        <w:right w:val="none" w:sz="0" w:space="0" w:color="auto"/>
      </w:divBdr>
    </w:div>
    <w:div w:id="1477990732">
      <w:bodyDiv w:val="1"/>
      <w:marLeft w:val="0"/>
      <w:marRight w:val="0"/>
      <w:marTop w:val="0"/>
      <w:marBottom w:val="0"/>
      <w:divBdr>
        <w:top w:val="none" w:sz="0" w:space="0" w:color="auto"/>
        <w:left w:val="none" w:sz="0" w:space="0" w:color="auto"/>
        <w:bottom w:val="none" w:sz="0" w:space="0" w:color="auto"/>
        <w:right w:val="none" w:sz="0" w:space="0" w:color="auto"/>
      </w:divBdr>
      <w:divsChild>
        <w:div w:id="1165586282">
          <w:marLeft w:val="0"/>
          <w:marRight w:val="0"/>
          <w:marTop w:val="0"/>
          <w:marBottom w:val="0"/>
          <w:divBdr>
            <w:top w:val="none" w:sz="0" w:space="0" w:color="auto"/>
            <w:left w:val="none" w:sz="0" w:space="0" w:color="auto"/>
            <w:bottom w:val="none" w:sz="0" w:space="0" w:color="auto"/>
            <w:right w:val="none" w:sz="0" w:space="0" w:color="auto"/>
          </w:divBdr>
        </w:div>
      </w:divsChild>
    </w:div>
    <w:div w:id="1870752117">
      <w:bodyDiv w:val="1"/>
      <w:marLeft w:val="0"/>
      <w:marRight w:val="0"/>
      <w:marTop w:val="0"/>
      <w:marBottom w:val="0"/>
      <w:divBdr>
        <w:top w:val="none" w:sz="0" w:space="0" w:color="auto"/>
        <w:left w:val="none" w:sz="0" w:space="0" w:color="auto"/>
        <w:bottom w:val="none" w:sz="0" w:space="0" w:color="auto"/>
        <w:right w:val="none" w:sz="0" w:space="0" w:color="auto"/>
      </w:divBdr>
      <w:divsChild>
        <w:div w:id="449130472">
          <w:marLeft w:val="0"/>
          <w:marRight w:val="0"/>
          <w:marTop w:val="0"/>
          <w:marBottom w:val="240"/>
          <w:divBdr>
            <w:top w:val="none" w:sz="0" w:space="0" w:color="auto"/>
            <w:left w:val="none" w:sz="0" w:space="0" w:color="auto"/>
            <w:bottom w:val="none" w:sz="0" w:space="0" w:color="auto"/>
            <w:right w:val="none" w:sz="0" w:space="0" w:color="auto"/>
          </w:divBdr>
          <w:divsChild>
            <w:div w:id="116219014">
              <w:marLeft w:val="0"/>
              <w:marRight w:val="0"/>
              <w:marTop w:val="0"/>
              <w:marBottom w:val="0"/>
              <w:divBdr>
                <w:top w:val="none" w:sz="0" w:space="0" w:color="auto"/>
                <w:left w:val="none" w:sz="0" w:space="0" w:color="auto"/>
                <w:bottom w:val="none" w:sz="0" w:space="0" w:color="auto"/>
                <w:right w:val="none" w:sz="0" w:space="0" w:color="auto"/>
              </w:divBdr>
            </w:div>
          </w:divsChild>
        </w:div>
        <w:div w:id="1649744783">
          <w:marLeft w:val="0"/>
          <w:marRight w:val="0"/>
          <w:marTop w:val="0"/>
          <w:marBottom w:val="240"/>
          <w:divBdr>
            <w:top w:val="none" w:sz="0" w:space="0" w:color="auto"/>
            <w:left w:val="none" w:sz="0" w:space="0" w:color="auto"/>
            <w:bottom w:val="none" w:sz="0" w:space="0" w:color="auto"/>
            <w:right w:val="none" w:sz="0" w:space="0" w:color="auto"/>
          </w:divBdr>
          <w:divsChild>
            <w:div w:id="1686439789">
              <w:marLeft w:val="0"/>
              <w:marRight w:val="0"/>
              <w:marTop w:val="0"/>
              <w:marBottom w:val="0"/>
              <w:divBdr>
                <w:top w:val="none" w:sz="0" w:space="0" w:color="auto"/>
                <w:left w:val="none" w:sz="0" w:space="0" w:color="auto"/>
                <w:bottom w:val="none" w:sz="0" w:space="0" w:color="auto"/>
                <w:right w:val="none" w:sz="0" w:space="0" w:color="auto"/>
              </w:divBdr>
            </w:div>
          </w:divsChild>
        </w:div>
        <w:div w:id="1116027678">
          <w:marLeft w:val="0"/>
          <w:marRight w:val="0"/>
          <w:marTop w:val="0"/>
          <w:marBottom w:val="240"/>
          <w:divBdr>
            <w:top w:val="none" w:sz="0" w:space="0" w:color="auto"/>
            <w:left w:val="none" w:sz="0" w:space="0" w:color="auto"/>
            <w:bottom w:val="none" w:sz="0" w:space="0" w:color="auto"/>
            <w:right w:val="none" w:sz="0" w:space="0" w:color="auto"/>
          </w:divBdr>
          <w:divsChild>
            <w:div w:id="1582909467">
              <w:marLeft w:val="0"/>
              <w:marRight w:val="0"/>
              <w:marTop w:val="0"/>
              <w:marBottom w:val="0"/>
              <w:divBdr>
                <w:top w:val="none" w:sz="0" w:space="0" w:color="auto"/>
                <w:left w:val="none" w:sz="0" w:space="0" w:color="auto"/>
                <w:bottom w:val="none" w:sz="0" w:space="0" w:color="auto"/>
                <w:right w:val="none" w:sz="0" w:space="0" w:color="auto"/>
              </w:divBdr>
            </w:div>
          </w:divsChild>
        </w:div>
        <w:div w:id="1631209991">
          <w:marLeft w:val="0"/>
          <w:marRight w:val="0"/>
          <w:marTop w:val="0"/>
          <w:marBottom w:val="240"/>
          <w:divBdr>
            <w:top w:val="none" w:sz="0" w:space="0" w:color="auto"/>
            <w:left w:val="none" w:sz="0" w:space="0" w:color="auto"/>
            <w:bottom w:val="none" w:sz="0" w:space="0" w:color="auto"/>
            <w:right w:val="none" w:sz="0" w:space="0" w:color="auto"/>
          </w:divBdr>
          <w:divsChild>
            <w:div w:id="326330474">
              <w:marLeft w:val="0"/>
              <w:marRight w:val="0"/>
              <w:marTop w:val="0"/>
              <w:marBottom w:val="0"/>
              <w:divBdr>
                <w:top w:val="none" w:sz="0" w:space="0" w:color="auto"/>
                <w:left w:val="none" w:sz="0" w:space="0" w:color="auto"/>
                <w:bottom w:val="none" w:sz="0" w:space="0" w:color="auto"/>
                <w:right w:val="none" w:sz="0" w:space="0" w:color="auto"/>
              </w:divBdr>
            </w:div>
          </w:divsChild>
        </w:div>
        <w:div w:id="191383553">
          <w:marLeft w:val="0"/>
          <w:marRight w:val="0"/>
          <w:marTop w:val="0"/>
          <w:marBottom w:val="240"/>
          <w:divBdr>
            <w:top w:val="none" w:sz="0" w:space="0" w:color="auto"/>
            <w:left w:val="none" w:sz="0" w:space="0" w:color="auto"/>
            <w:bottom w:val="none" w:sz="0" w:space="0" w:color="auto"/>
            <w:right w:val="none" w:sz="0" w:space="0" w:color="auto"/>
          </w:divBdr>
          <w:divsChild>
            <w:div w:id="21267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gov.y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gov.bc.ca/curriculum" TargetMode="External"/><Relationship Id="rId5" Type="http://schemas.openxmlformats.org/officeDocument/2006/relationships/hyperlink" Target="mailto:rickkarp4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Karp</dc:creator>
  <cp:keywords/>
  <dc:description/>
  <cp:lastModifiedBy>Richard Karp</cp:lastModifiedBy>
  <cp:revision>32</cp:revision>
  <dcterms:created xsi:type="dcterms:W3CDTF">2019-12-08T21:14:00Z</dcterms:created>
  <dcterms:modified xsi:type="dcterms:W3CDTF">2020-02-17T04:09:00Z</dcterms:modified>
</cp:coreProperties>
</file>